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8125CB">
      <w:pPr>
        <w:spacing w:after="0"/>
        <w:ind w:left="120"/>
        <w:jc w:val="center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5902960" cy="8345805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60" cy="834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E26F0B" w:rsidRPr="00470889" w:rsidRDefault="00E26F0B">
      <w:pPr>
        <w:spacing w:after="0"/>
        <w:ind w:left="120"/>
        <w:jc w:val="center"/>
        <w:rPr>
          <w:lang w:val="ru-RU"/>
        </w:rPr>
      </w:pPr>
    </w:p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Pr="007E0585" w:rsidRDefault="00E26F0B">
      <w:pPr>
        <w:spacing w:after="0" w:line="264" w:lineRule="auto"/>
        <w:ind w:left="120"/>
        <w:jc w:val="both"/>
        <w:rPr>
          <w:lang w:val="ru-RU"/>
        </w:rPr>
      </w:pPr>
      <w:bookmarkStart w:id="1" w:name="block-71522909"/>
      <w:bookmarkEnd w:id="1"/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</w:t>
      </w:r>
      <w:r w:rsidRPr="007E0585">
        <w:rPr>
          <w:rFonts w:ascii="Times New Roman" w:hAnsi="Times New Roman"/>
          <w:b/>
          <w:color w:val="000000"/>
          <w:sz w:val="28"/>
          <w:lang w:val="ru-RU"/>
        </w:rPr>
        <w:t>ИСКА</w:t>
      </w:r>
    </w:p>
    <w:p w:rsidR="00E26F0B" w:rsidRPr="007E0585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Приоритетными целями обучения математике в 5–6 классах являются:</w:t>
      </w:r>
    </w:p>
    <w:p w:rsidR="00E26F0B" w:rsidRPr="00470889" w:rsidRDefault="00E26F0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продолжение формирования основных математических понятий (число, величина, геометрическая фигура), обеспечивающих преемственность и перспективность математического образования обучающихся;</w:t>
      </w:r>
    </w:p>
    <w:p w:rsidR="00E26F0B" w:rsidRPr="00470889" w:rsidRDefault="00E26F0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развитие интеллектуальных и творческих способностей обучающихся, познавательной активности, исследовательских умений, интереса к изучению математики;</w:t>
      </w:r>
    </w:p>
    <w:p w:rsidR="00E26F0B" w:rsidRPr="00470889" w:rsidRDefault="00E26F0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подведение обучающихся на доступном для них уровне к осознанию взаимосвязи математики и окружающего мира;</w:t>
      </w:r>
    </w:p>
    <w:p w:rsidR="00E26F0B" w:rsidRPr="00470889" w:rsidRDefault="00E26F0B">
      <w:pPr>
        <w:numPr>
          <w:ilvl w:val="0"/>
          <w:numId w:val="1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формирование функциональной математической грамотности: умения распознавать математические объекты в реальных жизненных ситуациях, применять освоенные умения для решения практико-ориентированных задач, интерпретировать полученные результаты и оценивать их на соответствие практической ситуации.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Основные линии содержания курса математики в 5–6 классах – арифметическая и геометрическая, которые развиваются параллельно, каждая в соответствии с собственной логикой, однако, не независимо одна от другой, а в тесном контакте и взаимодействии. Также в курсе математики происходит знакомство с элементами алгебры и описательной статистики.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Изучение арифметического материала начинается со систематизации и развития знаний о натуральных числах, полученных на уровне начального общего образования. При этом совершенствование вычислительной техники и формирование новых теоретических знаний сочетается с развитием вычислительной культуры, в частности с обучением простейшим приёмам прикидки и оценки результатов вычислений. Изучение натуральных чисел продолжается в 6 классе знакомством с начальными понятиями теории делимости.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Начало изучения обыкновенных и десятичных дробей отнесено к 5 классу. Это первый этап в освоении дробей, когда происходит знакомство с основными идеями, понятиями темы. При этом рассмотрение обыкновенных дробей в полном объёме предшествует изучению десятичных дробей, что целесообразно с точки зрения логики изложения числовой линии, когда правила действий с десятичными дробями можно обосновать уже известными алгоритмами выполнения действий с обыкновенными дробями. Знакомство с десятичными дробями расширит возможности для понимания обучающимися прикладного применения новой записи при изучении других предметов и при практическом использовании. К 6 классу отнесён второй </w:t>
      </w: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этап в изучении дробей, где происходит совершенствование навыков сравнения и преобразования дробей, освоение новых вычислительных алгоритмов, оттачивание техники вычислений, в том числе значений выражений, содержащих и обыкновенные, и десятичные дроби, установление связей между ними, рассмотрение приёмов решения задач на дроби. В начале 6 класса происходит знакомство с понятием процента.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Особенностью изучения положительных и отрицательных чисел является то, что они также могут рассматриваться в несколько этапов. В 6 классе в начале изучения темы «Положительные и отрицательные числа» выделяется подтема «Целые числа», в рамках которой знакомство с отрицательными числами и действиями с положительными и отрицательными числами происходит на основе содержательного подхода. Это позволяет на доступном уровне познакомить обучающихся практически со всеми основными понятиями темы, в том числе и с правилами знаков при выполнении арифметических действий. Изучение рациональных чисел на этом не закончится, а будет продолжено в курсе алгебры 7 класса.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 обучении решению текстовых задач в 5–6 классах используются арифметические приёмы решения. При отработке вычислительных навыков в 5–6 классах рассматриваются текстовые задачи следующих видов: задачи на движение, на части, на покупки, на работу и производительность, на проценты, на отношения и пропорции. Обучающиеся знакомятся с приёмами решения задач перебором возможных вариантов, учатся работать с информацией, представленной в форме таблиц или диаграмм.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 программе учебного курса «Математика» предусмотрено формирование пропедевтических алгебраических представлений. Буква как символ некоторого числа в зависимости от математического контекста вводится постепенно. Буквенная символика широко используется прежде всего для записи общих утверждений и предложений, формул, в частности для вычисления геометрических величин, в качестве «заместителя» числа.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В программе учебного курса «Математика» представлена наглядная геометрия, направленная на развитие образного мышления, пространственного воображения, изобразительных умений. Это важный этап в изучении геометрии, который осуществляется на наглядно-практическом уровне, опирается на наглядно-образное мышление обучающихся. Большая роль отводится практической деятельности, опыту, эксперименту, моделированию. Обучающиеся знакомятся с геометрическими фигурами на плоскости и в пространстве, с их простейшими конфигурациями, учатся изображать их на нелинованной и клетчатой бумаге, рассматривают их простейшие свойства. В процессе изучения наглядной геометрии знания, </w:t>
      </w: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полученные обучающимися на уровне начального общего образования, систематизируются и расширяются.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Согласно учебному плану в 5–6 классах изучается интегрированный предмет «Математика», который включает арифметический материал и наглядную геометрию, а также пропедевтические сведения из алгебры, элементы логики и начала описательной статистики.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2" w:name="b3bba1d8-96c6-4edf-a714-0cf8fa85e20b"/>
      <w:bookmarkEnd w:id="2"/>
      <w:r w:rsidRPr="00470889">
        <w:rPr>
          <w:rFonts w:ascii="Times New Roman" w:hAnsi="Times New Roman"/>
          <w:color w:val="000000"/>
          <w:sz w:val="28"/>
          <w:lang w:val="ru-RU"/>
        </w:rPr>
        <w:t>На изучение учебного курса «Математика» отводится 340 часов: в 5 классе – 170 часов (5 часов в неделю), в 6 классе – 170 часов (5 часов в неделю).</w:t>
      </w: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bookmarkStart w:id="3" w:name="block-71522910"/>
      <w:bookmarkEnd w:id="3"/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СОДЕРЖАНИЕ ОБУЧЕНИЯ 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Натуральные числа и нуль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Натуральное число. Ряд натуральных чисел. Число 0. Изображение натуральных чисел точками на координатной (числовой) прямой.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Позиционная система счисления. Римская нумерация как пример непозиционной системы счисления. Десятичная система счисления.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Сравнение натуральных чисел, сравнение натуральных чисел с нулём. Способы сравнения. Округление натуральных чисел.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Сложение натуральных чисел, свойство нуля при сложении. Вычитание как действие, обратное сложению. Умножение натуральных чисел, свойства нуля и единицы при умножении. Деление как действие, обратное умножению. Компоненты действий, связь между ними. Проверка результата арифметического действия. Переместительное и сочетательное свойства (законы) сложения и умножения, распределительное свойство (закон) умножения.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Использование букв для обозначения неизвестного компонента и записи свойств арифметических действий.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Делители и кратные числа, разложение на множители. Простые и составные числа. Признаки делимости на 2, 5, 10, 3, 9. Деление с остатком.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Степень с натуральным показателем. Запись числа в виде суммы разрядных слагаемых.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4" w:name="_Toc124426196"/>
      <w:bookmarkEnd w:id="4"/>
      <w:r w:rsidRPr="00470889"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5" w:name="_Toc124426197"/>
      <w:bookmarkEnd w:id="5"/>
      <w:r w:rsidRPr="00470889">
        <w:rPr>
          <w:rFonts w:ascii="Times New Roman" w:hAnsi="Times New Roman"/>
          <w:color w:val="000000"/>
          <w:sz w:val="28"/>
          <w:lang w:val="ru-RU"/>
        </w:rPr>
        <w:t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Изображение дробей точками на числовой прямой. Основное свойство дроби. Сокращение дробей. Приведение дроби к новому знаменателю. Сравнение дробей.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Сложение и вычитание дробей. Умножение и деление дробей, взаимно обратные дроби. Нахождение части целого и целого по его части.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Арифметические действия с десятичными дробями. Округление десятичных дробей.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 Использование при решении задач таблиц и схем.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связывающие величины: скорость, время, расстояние, цена, количество, стоимость. Единицы измерения: массы, объёма, цены, расстояния, времени, скорости. Связь между единицами измерения каждой величины.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основных задач на дроби.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Представление данных в виде таблиц, столбчатых диаграмм.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6" w:name="_Toc124426198"/>
      <w:bookmarkEnd w:id="6"/>
      <w:r w:rsidRPr="0047088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7" w:name="_Toc124426200"/>
      <w:bookmarkEnd w:id="7"/>
      <w:r w:rsidRPr="0047088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окружность, круг. Угол. Прямой, острый, тупой и развёрнутый углы.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Длина отрезка, метрические единицы длины. Длина ломаной, периметр многоугольника. Измерение и построение углов с помощью транспортира.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многоугольник, прямоугольник, квадрат, треугольник, о равенстве фигур.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Изображение фигур, в том числе на клетчатой бумаге. Построение конфигураций из частей прямой, окружности на нелинованной и клетчатой бумаге. Использование свойств сторон и углов прямоугольника, квадрата.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Площадь прямоугольника и многоугольников, составленных из прямоугольников, в том числе фигур, изображённых на клетчатой бумаге. Единицы измерения площади.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Объём прямоугольного параллелепипеда, куба. Единицы измерения объёма.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Натуральные числа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умножения. Округление натуральных чисел. 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Делители и кратные числа, наибольший общий делитель и наименьшее общее кратное. Делимость суммы и произведения. Деление с остатком.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8" w:name="_Toc124426201"/>
      <w:bookmarkEnd w:id="8"/>
      <w:r w:rsidRPr="00470889">
        <w:rPr>
          <w:rFonts w:ascii="Times New Roman" w:hAnsi="Times New Roman"/>
          <w:b/>
          <w:color w:val="000000"/>
          <w:sz w:val="28"/>
          <w:lang w:val="ru-RU"/>
        </w:rPr>
        <w:t>Дроби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9" w:name="_Toc124426202"/>
      <w:bookmarkEnd w:id="9"/>
      <w:r w:rsidRPr="00470889">
        <w:rPr>
          <w:rFonts w:ascii="Times New Roman" w:hAnsi="Times New Roman"/>
          <w:color w:val="000000"/>
          <w:sz w:val="28"/>
          <w:lang w:val="ru-RU"/>
        </w:rPr>
        <w:t>Обыкновенная дробь, основное свойство дроби, сокращение дробей. Сравнение и упорядочивание дробей. Решение задач на нахождение части от целого и целого по его части. Дробное число как результат деления. Представление десятичной дроби в виде обыкновенной дроби и возможность представления обыкновенной дроби в виде десятичной. Десятичные дроби и метрическая система мер. Арифметические действия и числовые выражения с обыкновенными и десятичными дробями.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Отношение. Деление в данном отношении. Масштаб, пропорция. Применение пропорций при решении задач.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Положительные и отрицательные числа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Положительные и отрицательные числа. Целые числа. Модуль числа, геометрическая интерпретация модуля числа. Изображение чисел на координатной прямой. Числовые промежутки. Сравнение чисел. Арифметические действия с положительными и отрицательными числами.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Прямоугольная система координат на плоскости. Координаты точки на плоскости, абсцисса и ордината. Построение точек и фигур на координатной плоскости.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0" w:name="_Toc124426203"/>
      <w:bookmarkEnd w:id="10"/>
      <w:r w:rsidRPr="00470889">
        <w:rPr>
          <w:rFonts w:ascii="Times New Roman" w:hAnsi="Times New Roman"/>
          <w:b/>
          <w:color w:val="000000"/>
          <w:sz w:val="28"/>
          <w:lang w:val="ru-RU"/>
        </w:rPr>
        <w:t>Буквенные выражения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компонента. Формулы, формулы периметра и площади прямоугольника, квадрата, объёма параллелепипеда и куба.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1" w:name="_Toc124426204"/>
      <w:bookmarkEnd w:id="11"/>
      <w:r w:rsidRPr="0047088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текстовых задач арифметическим способом. Решение логических задач. Решение задач перебором всех возможных вариантов.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Решение задач, связанных с отношением, пропорциональностью величин, процентами; решение основных задач на дроби и проценты.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Оценка и прикидка, округление результата. Составление буквенных выражений по условию задачи.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Представление данных с помощью таблиц и диаграмм. Столбчатые диаграммы: чтение и построение. Чтение круговых диаграмм.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2" w:name="_Toc124426205"/>
      <w:bookmarkEnd w:id="12"/>
      <w:r w:rsidRPr="0047088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Наглядные представления о фигурах на плоскости: точка, прямая, отрезок, луч, угол, ломаная, многоугольник, четырёхугольник, треугольник, окружность, круг.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Взаимное расположение двух прямых на плоскости, параллельные прямые, перпендикулярные прямые. Измерение расстояний: между двумя точками, от точки до прямой, длина маршрута на квадратной сетке.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Измерение и построение углов с помощью транспортира. Виды треугольников: остроугольный, прямоугольный, тупоугольный, равнобедренный, равносторонний. Четырёхугольник, примеры четырёхугольников. Прямоугольник, квадрат: использование свойств сторон, углов, диагоналей. Изображение геометрических фигур на нелинованной бумаге с использованием циркуля, линейки, угольника, транспортира. Построения на клетчатой бумаге.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Периметр многоугольника. Понятие площади фигуры, единицы измерения площади. Приближённое измерение площади фигур, в том числе на квадратной сетке. Приближённое измерение длины окружности, площади круга.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Симметрия: центральная, осевая и зеркальная симметрии.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Построение симметричных фигур.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материалов).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Понятие объёма, единицы измерения объёма. Объём прямоугольного параллелепипеда, куба.</w:t>
      </w: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bookmarkStart w:id="13" w:name="block-71522911"/>
      <w:bookmarkEnd w:id="13"/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УЧЕБНОГО КУРСА «МАТЕМАТИКА» НА УРОВНЕ ОСНОВНОГО ОБЩЕГО ОБРАЗОВАНИЯ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 xml:space="preserve">Личностные результаты </w:t>
      </w:r>
      <w:r w:rsidRPr="00470889">
        <w:rPr>
          <w:rFonts w:ascii="Times New Roman" w:hAnsi="Times New Roman"/>
          <w:color w:val="000000"/>
          <w:sz w:val="28"/>
          <w:lang w:val="ru-RU"/>
        </w:rPr>
        <w:t>освоения программы учебного курса «Математика» характеризуются: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1) патриотическое воспитание: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проявлением интереса к прошлому и настоящему российской математики, ценностным отношением к достижениям российских математиков и российской математической школы, к использованию этих достижений в других науках и прикладных сферах;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2) гражданское и духовно-нравственное воспитание: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готовностью к выполнению обязанностей гражданина и реализации его прав, представлением о математических основах функционирования различных структур, явлений, процедур гражданского общества (например, выборы, опросы), готовностью к обсуждению этических проблем, связанных с практическим применением достижений науки, осознанием важности морально-этических принципов в деятельности учёного;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3) трудовое воспитание: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установкой на активное участие в решении практических задач математической направленности, осознанием важности математического образования на протяжении всей жизни для успешной профессиональной деятельности и развитием необходимых умений, осознанным выбором и построением индивидуальной траектории образования и жизненных планов с учётом личных интересов и общественных потребностей;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4) эстетическое воспитание: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способностью к эмоциональному и эстетическому восприятию математических объектов, задач, решений, рассуждений, умению видеть математические закономерности в искусстве;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5) ценности научного познания: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ориентацией в деятельности на современную систему научных представлений об основных закономерностях развития человека, природы и общества, пониманием математической науки как сферы человеческой деятельности, этапов её развития и значимости для развития цивилизации, овладением языком математики и математической культурой как средством познания мира, овладением простейшими навыками исследовательской деятельности;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>6) физическое воспитание, формирование культуры здоровья и эмоционального благополучия: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готовностью применять математические знания в интересах своего здоровья, ведения здорового образа жизни (здоровое питание, сбалансированный режим занятий и отдыха, регулярная физическая активность), сформированностью навыка рефлексии, признанием своего права на ошибку и такого же права другого человека;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7) экологическое воспитание: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ориентацией на применение математических знаний для решения задач в области сохранности окружающей среды, планирования поступков и оценки их возможных последствий для окружающей среды, осознанием глобального характера экологических проблем и путей их решения;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8) адаптация к изменяющимся условиям социальной и природной среды: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готовностью к действиям в условиях неопределённости, повышению уровня своей компетентности через практическую деятельность, в том числе умение учиться у других людей, приобретать в совместной деятельности новые знания, навыки и компетенции из опыта других;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необходимостью в формировании новых знаний, в том числе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способностью осознавать стрессовую ситуацию, воспринимать стрессовую ситуацию как вызов, требующий контрмер, корректировать принимаемые решения и действия, формулировать и оценивать риски и последствия, формировать опыт.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Default="00E26F0B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математических объектов, понятий, отношений между понятиями, формулировать определения понятий, устанавливать существенный признак классификации, основания для обобщения и сравнения, критерии проводимого анализа;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воспринимать, формулировать и преобразовывать суждения: утвердительные и отрицательные, единичные, частные и общие, условные;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выявлять математические закономерности, взаимосвязи и противоречия в фактах, данных, наблюдениях и утверждениях, предлагать критерии для выявления закономерностей и противоречий;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делать выводы с использованием законов логики, дедуктивных и индуктивных умозаключений, умозаключений по аналогии;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разбирать доказательства математических утверждений (прямые и от противного), проводить самостоятельно несложные доказательства математических фактов, выстраивать аргументацию, приводить примеры и контрпримеры, обосновывать собственные рассуждения;</w:t>
      </w:r>
    </w:p>
    <w:p w:rsidR="00E26F0B" w:rsidRPr="00470889" w:rsidRDefault="00E26F0B">
      <w:pPr>
        <w:numPr>
          <w:ilvl w:val="0"/>
          <w:numId w:val="2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выбирать способ решения учебной задачи (сравнивать несколько вариантов решения, выбирать наиболее подходящий с учётом самостоятельно выделенных критериев).</w:t>
      </w:r>
    </w:p>
    <w:p w:rsidR="00E26F0B" w:rsidRDefault="00E26F0B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Базовые исследовательские действия</w:t>
      </w:r>
      <w:r>
        <w:rPr>
          <w:rFonts w:ascii="Times New Roman" w:hAnsi="Times New Roman"/>
          <w:color w:val="000000"/>
          <w:sz w:val="28"/>
        </w:rPr>
        <w:t>:</w:t>
      </w:r>
    </w:p>
    <w:p w:rsidR="00E26F0B" w:rsidRPr="00470889" w:rsidRDefault="00E26F0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познания, формулировать вопросы, фиксирующие противоречие, проблему, самостоятельно устанавливать искомое и данное, формировать гипотезу, аргументировать свою позицию, мнение;</w:t>
      </w:r>
    </w:p>
    <w:p w:rsidR="00E26F0B" w:rsidRPr="00470889" w:rsidRDefault="00E26F0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несложный эксперимент, небольшое исследование по установлению особенностей математического объекта, зависимостей объектов между собой;</w:t>
      </w:r>
    </w:p>
    <w:p w:rsidR="00E26F0B" w:rsidRPr="00470889" w:rsidRDefault="00E26F0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оценивать достоверность полученных результатов, выводов и обобщений;</w:t>
      </w:r>
    </w:p>
    <w:p w:rsidR="00E26F0B" w:rsidRPr="00470889" w:rsidRDefault="00E26F0B">
      <w:pPr>
        <w:numPr>
          <w:ilvl w:val="0"/>
          <w:numId w:val="3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прогнозировать возможное развитие процесса, а также выдвигать предположения о его развитии в новых условиях.</w:t>
      </w:r>
    </w:p>
    <w:p w:rsidR="00E26F0B" w:rsidRDefault="00E26F0B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E26F0B" w:rsidRPr="00470889" w:rsidRDefault="00E26F0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выявлять недостаточность и избыточность информации, данных, необходимых для решения задачи;</w:t>
      </w:r>
    </w:p>
    <w:p w:rsidR="00E26F0B" w:rsidRPr="00470889" w:rsidRDefault="00E26F0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выбирать, анализировать, систематизировать и интерпретировать информацию различных видов и форм представления;</w:t>
      </w:r>
    </w:p>
    <w:p w:rsidR="00E26F0B" w:rsidRPr="00470889" w:rsidRDefault="00E26F0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и иллюстрировать решаемые задачи схемами, диаграммами, иной графикой и их комбинациями;</w:t>
      </w:r>
    </w:p>
    <w:p w:rsidR="00E26F0B" w:rsidRPr="00470889" w:rsidRDefault="00E26F0B">
      <w:pPr>
        <w:numPr>
          <w:ilvl w:val="0"/>
          <w:numId w:val="4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самостоятельно.</w:t>
      </w:r>
    </w:p>
    <w:p w:rsidR="00E26F0B" w:rsidRDefault="00E26F0B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действия: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воспринимать и формулировать суждения в соответствии с условиями и целями общения, ясно, точно, грамотно выражать свою точку зрения </w:t>
      </w: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в устных и письменных текстах, давать пояснения по ходу решения задачи, комментировать полученный результат;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 ходе обсуждения задавать вопросы по существу обсуждаемой темы, проблемы, решаемой задачи, высказывать идеи, нацеленные на поиск решения, сопоставлять свои суждения с суждениями других участников диалога, обнаруживать различие и сходство позиций, в корректной форме формулировать разногласия, свои возражения;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представлять результаты решения задачи, эксперимента, исследования, проекта, самостоятельно выбирать формат выступления с учётом задач презентации и особенностей аудитории;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понимать и использовать преимущества командной и индивидуальной работы при решении учебных математических задач; 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планировать организацию совместной работы, распределять виды работ, договариваться, обсуждать процесс и результат работы, обобщать мнения нескольких людей;</w:t>
      </w:r>
    </w:p>
    <w:p w:rsidR="00E26F0B" w:rsidRPr="00470889" w:rsidRDefault="00E26F0B">
      <w:pPr>
        <w:numPr>
          <w:ilvl w:val="0"/>
          <w:numId w:val="5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участвовать в групповых формах работы (обсуждения, обмен мнениями, мозговые штурмы и другие), выполнять свою часть работы и координировать свои действия с другими членами команды, оценивать качество своего вклада в общий продукт по критериям, сформулированным участниками взаимодействия.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Самоорганизация:</w:t>
      </w:r>
    </w:p>
    <w:p w:rsidR="00E26F0B" w:rsidRPr="00470889" w:rsidRDefault="00E26F0B">
      <w:pPr>
        <w:numPr>
          <w:ilvl w:val="0"/>
          <w:numId w:val="6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план, алгоритм решения задачи (или его часть), выбирать способ решения с учётом имеющихся ресурсов и собственных возможностей, аргументировать и корректировать варианты решений с учётом новой информации.</w:t>
      </w:r>
    </w:p>
    <w:p w:rsidR="00E26F0B" w:rsidRDefault="00E26F0B">
      <w:pPr>
        <w:spacing w:after="0" w:line="264" w:lineRule="auto"/>
        <w:ind w:left="120"/>
        <w:jc w:val="both"/>
      </w:pPr>
      <w:r>
        <w:rPr>
          <w:rFonts w:ascii="Times New Roman" w:hAnsi="Times New Roman"/>
          <w:b/>
          <w:color w:val="000000"/>
          <w:sz w:val="28"/>
        </w:rPr>
        <w:t>Самоконтроль, эмоциональный интеллект:</w:t>
      </w:r>
    </w:p>
    <w:p w:rsidR="00E26F0B" w:rsidRPr="00470889" w:rsidRDefault="00E26F0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владеть способами самопроверки, самоконтроля процесса и результата решения математической задачи;</w:t>
      </w:r>
    </w:p>
    <w:p w:rsidR="00E26F0B" w:rsidRPr="00470889" w:rsidRDefault="00E26F0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задачи, вносить коррективы в деятельность на основе новых обстоятельств, найденных ошибок, выявленных трудностей;</w:t>
      </w:r>
    </w:p>
    <w:p w:rsidR="00E26F0B" w:rsidRPr="00470889" w:rsidRDefault="00E26F0B">
      <w:pPr>
        <w:numPr>
          <w:ilvl w:val="0"/>
          <w:numId w:val="7"/>
        </w:numPr>
        <w:spacing w:after="0" w:line="264" w:lineRule="auto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деятельности поставленной цели и условиям, объяснять причины достижения или недостижения цели, находить ошибку, давать оценку приобретённому опыту.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 xml:space="preserve">ПРЕДМЕТНЫЕ РЕЗУЛЬТАТЫ </w:t>
      </w:r>
    </w:p>
    <w:p w:rsidR="00E26F0B" w:rsidRPr="00470889" w:rsidRDefault="00E26F0B">
      <w:pPr>
        <w:spacing w:after="0" w:line="264" w:lineRule="auto"/>
        <w:ind w:left="120"/>
        <w:jc w:val="both"/>
        <w:rPr>
          <w:lang w:val="ru-RU"/>
        </w:rPr>
      </w:pP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</w:t>
      </w:r>
      <w:r w:rsidRPr="00470889">
        <w:rPr>
          <w:rFonts w:ascii="Times New Roman" w:hAnsi="Times New Roman"/>
          <w:b/>
          <w:color w:val="000000"/>
          <w:sz w:val="28"/>
          <w:lang w:val="ru-RU"/>
        </w:rPr>
        <w:t>в 5 классе</w:t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4" w:name="_Toc124426208"/>
      <w:bookmarkEnd w:id="14"/>
      <w:r w:rsidRPr="00470889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Понимать и правильно употреблять термины, связанные с натуральными числами, обыкновенными и десятичными дробями.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Сравнивать и упорядочивать натуральные числа, сравнивать в простейших случаях обыкновенные дроби, десятичные дроби.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Выполнять арифметические действия с натуральными числами, с обыкновенными дробями в простейших случаях.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Выполнять проверку, прикидку результата вычислений.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Округлять натуральные числа.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5" w:name="_Toc124426209"/>
      <w:bookmarkEnd w:id="15"/>
      <w:r w:rsidRPr="0047088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текстовые задачи арифметическим способом и с помощью организованного конечного перебора всех возможных вариантов.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Использовать краткие записи, схемы, таблицы, обозначения при решении задач.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Пользоваться основными единицами измерения: цены, массы, расстояния, времени, скорости, выражать одни единицы величины через другие.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Извлекать, анализировать, оценивать информацию, представленную в таблице, на столбчатой диаграмме, интерпретировать представленные данные, использовать данные при решении задач.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6" w:name="_Toc124426210"/>
      <w:bookmarkEnd w:id="16"/>
      <w:r w:rsidRPr="0047088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точка, прямая, отрезок, луч, угол, многоугольник, окружность, круг.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фигур.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Использовать терминологию, связанную с углами: вершина, сторона, с многоугольниками: угол, вершина, сторона, диагональ, с окружностью: радиус, диаметр, центр.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Изображать изученные геометрические фигуры на нелинованной и клетчатой бумаге с помощью циркуля и линейки.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Находить длины отрезков непосредственным измерением с помощью линейки, строить отрезки заданной длины; строить окружность заданного радиуса.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Использовать свойства сторон и углов прямоугольника, квадрата для их построения, вычисления площади и периметра.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Пользоваться основными метрическими единицами измерения длины, площади; выражать одни единицы величины через другие.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Распознавать параллелепипед, куб, использовать терминологию: вершина, ребро, грань, измерения, находить измерения параллелепипеда, куба.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Вычислять объём куба, параллелепипеда по заданным измерениям, пользоваться единицами измерения объёма.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несложные задачи на измерение геометрических величин в практических ситуациях.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470889">
        <w:rPr>
          <w:rFonts w:ascii="Times New Roman" w:hAnsi="Times New Roman"/>
          <w:b/>
          <w:color w:val="000000"/>
          <w:sz w:val="28"/>
          <w:lang w:val="ru-RU"/>
        </w:rPr>
        <w:t>в 6 классе</w:t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результаты: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7" w:name="_Toc124426211"/>
      <w:bookmarkEnd w:id="17"/>
      <w:r w:rsidRPr="00470889">
        <w:rPr>
          <w:rFonts w:ascii="Times New Roman" w:hAnsi="Times New Roman"/>
          <w:b/>
          <w:color w:val="000000"/>
          <w:sz w:val="28"/>
          <w:lang w:val="ru-RU"/>
        </w:rPr>
        <w:t>Числа и вычисления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Сравнивать и упорядочивать целые числа, обыкновенные и десятичные дроби, сравнивать числа одного и разных знаков.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Соотносить точку на координатной прямой с соответствующим ей числом и изображать числа точками на координатной прямой, находить модуль числа. 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Соотносить точки в прямоугольной системе координат с координатами этой точки.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Округлять целые числа и десятичные дроби, находить приближения чисел.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8" w:name="_Toc124426212"/>
      <w:bookmarkEnd w:id="18"/>
      <w:r w:rsidRPr="00470889">
        <w:rPr>
          <w:rFonts w:ascii="Times New Roman" w:hAnsi="Times New Roman"/>
          <w:b/>
          <w:color w:val="000000"/>
          <w:sz w:val="28"/>
          <w:lang w:val="ru-RU"/>
        </w:rPr>
        <w:t>Числовые и буквенные выражения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Пользоваться признаками делимости, раскладывать натуральные числа на простые множители.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Пользоваться масштабом, составлять пропорции и отношения. 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выражений, осуществляя необходимые подстановки и преобразования.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Находить неизвестный компонент равенства.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19" w:name="_Toc124426213"/>
      <w:bookmarkEnd w:id="19"/>
      <w:r w:rsidRPr="00470889">
        <w:rPr>
          <w:rFonts w:ascii="Times New Roman" w:hAnsi="Times New Roman"/>
          <w:b/>
          <w:color w:val="000000"/>
          <w:sz w:val="28"/>
          <w:lang w:val="ru-RU"/>
        </w:rPr>
        <w:t>Решение текстовых задач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многошаговые текстовые задачи арифметическим способом.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задачи, связанные с отношением, пропорциональностью величин, процентами, решать три основные задачи на дроби и проценты.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задачи, содержащие зависимости, связывающие величины: скорость, время, расстояние, цена, количество, стоимость, производительность, время, объём работы, используя арифметические действия, оценку, прикидку, пользоваться единицами измерения соответствующих величин.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Составлять буквенные выражения по условию задачи.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Представлять информацию с помощью таблиц, линейной и столбчатой диаграмм.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bookmarkStart w:id="20" w:name="_Toc124426214"/>
      <w:bookmarkEnd w:id="20"/>
      <w:r w:rsidRPr="00470889">
        <w:rPr>
          <w:rFonts w:ascii="Times New Roman" w:hAnsi="Times New Roman"/>
          <w:b/>
          <w:color w:val="000000"/>
          <w:sz w:val="28"/>
          <w:lang w:val="ru-RU"/>
        </w:rPr>
        <w:t>Наглядная геометрия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Пользоваться геометрическими понятиями: равенство фигур, симметрия, использовать терминологию, связанную с симметрией: ось симметрии, центр симметрии.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Находить величины углов измерением с помощью транспортира, строить углы заданной величины, пользоваться при решении задач градусной </w:t>
      </w:r>
      <w:r w:rsidRPr="00470889">
        <w:rPr>
          <w:rFonts w:ascii="Times New Roman" w:hAnsi="Times New Roman"/>
          <w:color w:val="000000"/>
          <w:sz w:val="28"/>
          <w:lang w:val="ru-RU"/>
        </w:rPr>
        <w:lastRenderedPageBreak/>
        <w:t>мерой углов, распознавать на чертежах острый, прямой, развёрнутый и тупой углы.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Вычислять длину ломаной, периметр многоугольника, пользоваться единицами измерения длины, выражать одни единицы измерения длины через другие.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Находить, используя чертёжные инструменты, расстояния: между двумя точками, от точки до прямой, длину пути на квадратной сетке.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Распознавать на моделях и изображениях пирамиду, конус, цилиндр, использовать терминологию: вершина, ребро, грань, основание, развёртка.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Изображать на клетчатой бумаге прямоугольный параллелепипед.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 xml:space="preserve">Вычислять объём прямоугольного параллелепипеда, куба, пользоваться основными единицами измерения объёма; </w:t>
      </w:r>
    </w:p>
    <w:p w:rsidR="00E26F0B" w:rsidRPr="00470889" w:rsidRDefault="00E26F0B">
      <w:pPr>
        <w:spacing w:after="0" w:line="264" w:lineRule="auto"/>
        <w:ind w:firstLine="600"/>
        <w:jc w:val="both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Решать несложные задачи на нахождение геометрических величин в практических ситуациях.</w:t>
      </w: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after="0"/>
        <w:ind w:left="120"/>
      </w:pPr>
      <w:bookmarkStart w:id="21" w:name="block-71522907"/>
      <w:bookmarkEnd w:id="21"/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E26F0B" w:rsidRDefault="00E26F0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211"/>
        <w:gridCol w:w="4500"/>
        <w:gridCol w:w="1611"/>
        <w:gridCol w:w="1841"/>
        <w:gridCol w:w="1910"/>
        <w:gridCol w:w="2812"/>
      </w:tblGrid>
      <w:tr w:rsidR="00E26F0B" w:rsidRPr="00AB3DC8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числа. Действия с натуральными числами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43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Линии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Обыкновенные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геометрия. Многоугольники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Десятичные 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38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Тела и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Повторение и обобщение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/>
        </w:tc>
      </w:tr>
    </w:tbl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211"/>
        <w:gridCol w:w="4500"/>
        <w:gridCol w:w="1611"/>
        <w:gridCol w:w="1841"/>
        <w:gridCol w:w="1910"/>
        <w:gridCol w:w="2837"/>
      </w:tblGrid>
      <w:tr w:rsidR="00E26F0B" w:rsidRPr="00AB3DC8">
        <w:trPr>
          <w:trHeight w:val="144"/>
          <w:tblCellSpacing w:w="20" w:type="nil"/>
        </w:trPr>
        <w:tc>
          <w:tcPr>
            <w:tcW w:w="49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255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78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30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Прямые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32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геометрия. Симметрия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Выражения с буквами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на плоскости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14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40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Представление данных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Наглядная геометрия. Фигуры в пространстве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9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9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55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Повторение, обобщение, систематизация</w:t>
            </w:r>
          </w:p>
        </w:tc>
        <w:tc>
          <w:tcPr>
            <w:tcW w:w="102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414736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1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83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78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/>
        </w:tc>
      </w:tr>
    </w:tbl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after="0"/>
        <w:ind w:left="120"/>
      </w:pPr>
      <w:bookmarkStart w:id="22" w:name="block-71522906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E26F0B" w:rsidRDefault="00E26F0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018"/>
        <w:gridCol w:w="4693"/>
        <w:gridCol w:w="1636"/>
        <w:gridCol w:w="1841"/>
        <w:gridCol w:w="1910"/>
        <w:gridCol w:w="2824"/>
      </w:tblGrid>
      <w:tr w:rsidR="00E26F0B" w:rsidRPr="00AB3DC8">
        <w:trPr>
          <w:trHeight w:val="144"/>
          <w:tblCellSpacing w:w="20" w:type="nil"/>
        </w:trPr>
        <w:tc>
          <w:tcPr>
            <w:tcW w:w="5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22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Десятичная система счисления. Ряд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cafe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Натуральный ряд. Число 0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Натуральные числа на координатной прямой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Сравнение, округление натуральных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440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Сравнение, округление натуральных чисел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eaca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1015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натуральными числами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нуля при сложении и умножении, свойства единицы при умножении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Переместительное и сочетательное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свойства сложения и умножения, распределительное свойство умножения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Переместительное и сочетательное свойства сложения и умножения, распределительное свойство умножения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числа, разложение числа на множители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Простые и составные числа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11806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Признаки делимости на 2, 5, 10, 3, 9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1196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12080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Числовые выражения; порядок действий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12558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12832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на все арифметические действия, на движение и покупки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12990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 и нуль"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Точка, прямая, отрезок, луч. Ломаная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длины отрезка, метрические единицы измерения длины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daee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длины отрезка, метрические единицы измерения длины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Окружность и круг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узора из окружностей"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1302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Угол. Прямой, острый, тупой и развёрнутый углы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1319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Измерение углов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13476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углов"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13606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13764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14146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Дробь. Правильные и неправильные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15582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1451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1463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1475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Основное свойство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1802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 и вычитание обыкновенных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77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Сложение и вычитание обыкновенных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1592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Смешанная дробь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18692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19088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19560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90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Умножение и деление обыкновенных дробей; взаимнообратные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Применение букв для записи математических выражений и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предложений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"Обыкновенные дроби"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Многоугольники. Четырёхугольник, прямоугольник, квадрат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прямоугольника с заданными сторонами на нелинованной бумаге"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16194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Треугольник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17184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Площадь и периметр прямоугольника и многоугольников, составленных из прямоугольников, единицы измерения площади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17328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1691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Десятичная запись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bcfc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128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Действия с десятичными дробями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143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136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текстовых задач, содержащих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Основные задачи на дроби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"Десятичные дроби"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Многогранники. Изображение многогранников. Модели пространственных тел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куб. Развёртки куба и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Прямоугольный параллелепипед, куб.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Развёртки куба и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156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"Развёртка куба"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E6993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Объём куба, прямоугольного параллелепипеда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 / Всероссийская проверочная работа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/ Всероссийская проверочная работа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faaa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feec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AE6993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методов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169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20388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57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курса 5 класса, обобщение знаний</w:t>
            </w:r>
          </w:p>
        </w:tc>
        <w:tc>
          <w:tcPr>
            <w:tcW w:w="104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2222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2069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636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7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85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/>
        </w:tc>
      </w:tr>
    </w:tbl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938"/>
        <w:gridCol w:w="3988"/>
        <w:gridCol w:w="1192"/>
        <w:gridCol w:w="1841"/>
        <w:gridCol w:w="1910"/>
        <w:gridCol w:w="1347"/>
        <w:gridCol w:w="2824"/>
      </w:tblGrid>
      <w:tr w:rsidR="00E26F0B" w:rsidRPr="00AB3DC8">
        <w:trPr>
          <w:trHeight w:val="144"/>
          <w:tblCellSpacing w:w="20" w:type="nil"/>
        </w:trPr>
        <w:tc>
          <w:tcPr>
            <w:tcW w:w="4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30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26F0B" w:rsidRPr="00AB3DC8" w:rsidRDefault="00E26F0B"/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2140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21580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2180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Числовые выражения, порядок действий, использование скобок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21274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2340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Делители и кратные числа; наибольший общий делитель и 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Делители и кратные числа; наибольший общий делитель и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наименьшее общее кратное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23254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24104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2226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22412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"Натуральные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24442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Перпендикулярные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24596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Параллельные прямые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24776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Расстояние между двумя точками, от точки до прямой, длина маршрута на квадратной сетке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26670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26936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Обыкновенная дробь, основное свойство дроби, сокращение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2721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Десятичные дроби и метрическая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2638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дроби и метрическая система мер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обыкновенными и десятичными дробями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Отношение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28448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в данном отношении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Масштаб, пропорция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Понятие процента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29064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Вычисление процента от величины и величины по её проценту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26512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29546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дроби и проценты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"Дроби"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2509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Осевая симметрия. Центральная симметрия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25428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"Осевая симметрия"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Симметрия в пространстве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выражения и числовые подстановки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bada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Буквенные равенства, нахождение неизвестного компонента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bbe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Формулы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Четырёхугольник, примеры четырёхугольников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84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Прямоугольник, квадрат: свойства сторон, углов, диагоналей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Измерение углов. Виды треугольников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Площадь фигуры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Формулы периметра и площади прямоугольника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Приближённое измерение площади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"Площадь круга"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"Выражения с буквами.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Фигуры на плоскости"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Целые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99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cba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Модуль числа, геометрическая интерпретация модуля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Числовые промежутки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Сравнение положительных и отрицательных чисел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113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dab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ddee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defc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положительными и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ecf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122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248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131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3035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305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30706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темам "Буквенные выражения.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Прямоугольная система координат на плоскости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Координаты точки на плоскости, абсцисса и ордината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Столбчатые и круговые диаграммы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3178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"Построение диаграмм"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задач, содержащих данные, представленные в таблицах и на диаграммах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142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Прямоугольный параллелепипед, куб, призма, пирамида, конус, цилиндр, шар и сфера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3206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Изображение пространственных фигур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Примеры развёрток многогранников, цилиндра и конуса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по теме "Создание моделей пространственных фигур"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3252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объёма; единицы измерения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321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3234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куба, формулы объёма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152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3312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33352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33596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33780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158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159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339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 / 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4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/ Всероссийская проверочная работа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5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6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7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8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3432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9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3420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основных понятий и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0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34478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167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1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3482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2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34950</w:t>
              </w:r>
            </w:hyperlink>
          </w:p>
        </w:tc>
      </w:tr>
      <w:tr w:rsidR="00E26F0B" w:rsidRPr="008125CB">
        <w:trPr>
          <w:trHeight w:val="144"/>
          <w:tblCellSpacing w:w="20" w:type="nil"/>
        </w:trPr>
        <w:tc>
          <w:tcPr>
            <w:tcW w:w="46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170</w:t>
            </w:r>
          </w:p>
        </w:tc>
        <w:tc>
          <w:tcPr>
            <w:tcW w:w="308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основных понятий и методов курсов 5 и 6 классов, обобщение и систематизация знаний</w:t>
            </w:r>
          </w:p>
        </w:tc>
        <w:tc>
          <w:tcPr>
            <w:tcW w:w="82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</w:pPr>
          </w:p>
        </w:tc>
        <w:tc>
          <w:tcPr>
            <w:tcW w:w="197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3">
              <w:r w:rsidRPr="00AB3DC8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70889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 w:rsidRPr="00AB3DC8"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E26F0B" w:rsidRPr="00AB3DC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135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5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5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21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135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/>
        </w:tc>
      </w:tr>
    </w:tbl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ectPr w:rsidR="00E26F0B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26F0B" w:rsidRPr="00470889" w:rsidRDefault="00E26F0B">
      <w:pPr>
        <w:spacing w:before="199" w:after="199" w:line="336" w:lineRule="auto"/>
        <w:ind w:left="120"/>
        <w:rPr>
          <w:lang w:val="ru-RU"/>
        </w:rPr>
      </w:pPr>
      <w:bookmarkStart w:id="23" w:name="block-71522912"/>
      <w:bookmarkEnd w:id="23"/>
      <w:r w:rsidRPr="00470889">
        <w:rPr>
          <w:rFonts w:ascii="Times New Roman" w:hAnsi="Times New Roman"/>
          <w:b/>
          <w:color w:val="000000"/>
          <w:sz w:val="28"/>
          <w:lang w:val="ru-RU"/>
        </w:rPr>
        <w:lastRenderedPageBreak/>
        <w:t>ПРОВЕРЯЕМЫЕ ТРЕБОВАНИЯ К РЕЗУЛЬТАТАМ ОСВОЕНИЯ ОСНОВНОЙ ОБРАЗОВАТЕЛЬНОЙ ПРОГРАММЫ</w:t>
      </w:r>
    </w:p>
    <w:p w:rsidR="00E26F0B" w:rsidRPr="00470889" w:rsidRDefault="00E26F0B">
      <w:pPr>
        <w:spacing w:before="199" w:after="199" w:line="336" w:lineRule="auto"/>
        <w:ind w:left="120"/>
        <w:rPr>
          <w:lang w:val="ru-RU"/>
        </w:rPr>
      </w:pPr>
    </w:p>
    <w:p w:rsidR="00E26F0B" w:rsidRDefault="00E26F0B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E26F0B" w:rsidRDefault="00E26F0B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272"/>
              <w:rPr>
                <w:lang w:val="ru-RU"/>
              </w:rPr>
            </w:pPr>
            <w:r w:rsidRPr="0047088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правильно употреблять термины, связанные с натуральными числами, обыкновенными и десятичными дробями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и упорядочивать натуральные числа, сравнивать в простейших случаях обыкновенные дроби, десятичные дроби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Соотносить точку на координатной (числовой) прямой с соответствующим ей числом и изображать натуральные числа точками на координатной (числовой) прямой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арифметические действия с натуральными числами, с обыкновенными дробями в простейших случаях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 проверку, прикидку результата вычислений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Округлять натуральные числа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текстовые задачи арифметическим способом и с помощью организованного конечного перебора всех возможных вариантов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задачи, содержащие зависимости, связывающие величины: скорость, время, расстояние, цена, количество, стоимость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краткие записи, схемы, таблицы, обозначения при решении задач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основными единицами измерения: цены, массы, расстояния, времени, скорости, выражать одни единицы величины через другие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Извлекать, анализировать, оценивать информацию,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представленную в таблице, на столбчатой диаграмме, интерпретировать представленные данные, использовать данные при решении задач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геометрическими понятиями: точка, прямая, отрезок, луч, угол, многоугольник, окружность, круг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объектов окружающего мира, имеющих форму изученных геометрических фигур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терминологию, связанную с углами: вершина сторона; с многоугольниками: угол, вершина, сторона, диагональ; с окружностью: радиус, диаметр, центр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изученные геометрические фигуры на нелинованной и клетчатой бумаге с помощью циркуля и линейки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длины отрезков непосредственным измерением с помощью линейки, строить отрезки заданной длины; строить окружность заданного радиуса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свойства сторон и углов прямоугольника, квадрата для их построения, вычисления площади и периметра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периметр и площадь квадрата, прямоугольника, фигур, составленных из прямоугольников, в том числе фигур, изображённых на клетчатой бумаге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основными метрическими единицами измерения длины, площади; выражать одни единицы величины через другие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параллелепипед, куб, использовать терминологию: вершина, ребро, грань, измерения; находить измерения параллелепипеда, куба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объём куба, параллелепипеда по заданным измерениям, пользоваться единицами измерения объёма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несложные задачи на измерение геометрических величин в практических ситуациях</w:t>
            </w:r>
          </w:p>
        </w:tc>
      </w:tr>
    </w:tbl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Default="00E26F0B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6 КЛАСС </w:t>
      </w:r>
    </w:p>
    <w:p w:rsidR="00E26F0B" w:rsidRDefault="00E26F0B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991"/>
        <w:gridCol w:w="7389"/>
      </w:tblGrid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lastRenderedPageBreak/>
              <w:t xml:space="preserve"> Код проверяемого результата 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/>
              <w:ind w:left="272"/>
              <w:rPr>
                <w:lang w:val="ru-RU"/>
              </w:rPr>
            </w:pPr>
            <w:r w:rsidRPr="00470889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Числа и вычисления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Знать и понимать термины, связанные с различными видами чисел и способами их записи, переходить (если это возможно) от одной формы записи числа к другой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Сравнивать и упорядочивать целые числа, обыкновенные и десятичные дроби, сравнивать числа одного и разных знаков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Выполнять, сочетая устные и письменные приёмы, арифметические действия с натуральными и целыми числами, обыкновенными и десятичными дробями, положительными и отрицательными числами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значения числовых выражений, выполнять прикидку и оценку результата вычислений, выполнять преобразования числовых выражений на основе свойств арифметических действий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Округлять целые числа и десятичные дроби, находить приближения чисел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Соотносить точку на координатной прямой с соответствующим ей числом и изображать числа точками на координатной прямой, находить модуль числа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Соотносить точку в прямоугольной системе координат с координатами этой точки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Округлять целые числа и десятичные дроби, находить приближения чисел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Числовые и буквенные выражения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и употреблять термины, связанные с записью степени числа, находить квадрат и куб числа, вычислять значения числовых выражений, содержащих степени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признаками делимости, раскладывать натуральные числа на простые множители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масштабом, составлять пропорции и отношения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буквы для обозначения чисел при записи математических выражений, составлять буквенные выражения и формулы, находить значения буквенных выражений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Находить неизвестный компонент равенства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многошаговые текстовые задачи арифметическим способом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задачи, связанные с отношением, пропорциональностью величин, процентами, решать три основные задачи на дроби и проценты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задачи, содержащие зависимости, связывающие величины: скорость, время, расстояние, цену, количество, стоимость, производительность, время, объём работы, используя арифметические действия, оценку, прикидку; пользоваться единицами измерения соответствующих величин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Составлять буквенные выражения по условию задачи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Извлекать информацию, представленную в таблицах, на линейной, столбчатой или круговой диаграммах, интерпретировать представленные данные, использовать данные при решении задач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информацию с помощью таблиц, линейной и столбчатой диаграмм</w:t>
            </w:r>
          </w:p>
        </w:tc>
      </w:tr>
      <w:tr w:rsidR="00E26F0B" w:rsidRPr="00AB3DC8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Приводить примеры объектов окружающего мира, имеющих форму изученных геометрических плоских и пространственных фигур, примеры равных и симметричных фигур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с помощью циркуля, линейки, транспортира на нелинованной и клетчатой бумаге изученные плоские геометрические фигуры и конфигурации, симметричные фигуры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Пользоваться геометрическими понятиями: равенство фигур, симметрия; использовать терминологию, связанную с симметрией: ось симметрии, центр симметрии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величины углов измерением с помощью транспортира, строить углы заданной величины, пользоваться при решении задач градусной мерой углов, распознавать на чертежах острый, прямой, развёрнутый и тупой углы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длину ломаной, периметр многоугольника, пользоваться единицами измерения длины, выражать одни единицы измерения длины через другие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Находить, используя чертёжные инструменты, расстояния: между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двумя точками, от точки до прямой, длину пути на квадратной сетке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4.7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площадь фигур, составленных из прямоугольников, использовать разбиение на прямоугольники, на равные фигуры, достраивание до прямоугольника, пользоваться основными единицами измерения площади, выражать одни единицы измерения площади через другие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на моделях и изображениях пирамиду, конус, цилиндр, использовать терминологию: вершина, ребро, грань, основание, развёртка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Изображать на клетчатой бумаге прямоугольный параллелепипед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Вычислять объём прямоугольного параллелепипеда, куба, пользоваться основными единицами измерения объёма</w:t>
            </w:r>
          </w:p>
        </w:tc>
      </w:tr>
      <w:tr w:rsidR="00E26F0B" w:rsidRPr="008125CB">
        <w:trPr>
          <w:trHeight w:val="144"/>
        </w:trPr>
        <w:tc>
          <w:tcPr>
            <w:tcW w:w="1988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12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1727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12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Решать несложные задачи на нахождение геометрических величин в практических ситуациях</w:t>
            </w:r>
          </w:p>
        </w:tc>
      </w:tr>
    </w:tbl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before="199" w:after="199"/>
        <w:ind w:left="120"/>
      </w:pPr>
      <w:bookmarkStart w:id="24" w:name="block-71522914"/>
      <w:bookmarkEnd w:id="24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:rsidR="00E26F0B" w:rsidRDefault="00E26F0B">
      <w:pPr>
        <w:spacing w:before="199" w:after="199"/>
        <w:ind w:left="120"/>
      </w:pPr>
    </w:p>
    <w:p w:rsidR="00E26F0B" w:rsidRDefault="00E26F0B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:rsidR="00E26F0B" w:rsidRDefault="00E26F0B">
      <w:pPr>
        <w:spacing w:after="0" w:line="336" w:lineRule="auto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25"/>
        <w:gridCol w:w="8055"/>
      </w:tblGrid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Натуральные числа и нуль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Натуральное число. Ряд натуральных чисел. Число 0. Изображение натуральных чисел точками на координатной (числовой) прямой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Позиционная система счисления. Римская нумерация.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Десятичная система счисления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Сравнение натуральных чисел, сравнение натуральных чисел с нулём.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>Сложение, вычитание, умножение и деление натуральных чисел. Свойство нуля при сложении, свойства нуля и единицы при умножении. Переместительное и сочетательное свойства (законы) сложения и умножения, распределительное свойство (закон) умножения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Использование букв для обозначения неизвестного компонента и записи свойств арифметических действий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Делители и кратные числа, разложение на множители. Простые и составные числа. Признаки делимости на 2, 5, 10, 3, 9.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Степень с натуральным показателем. Запись числа в виде суммы разрядных слагаемых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1.8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Числовое выражение. Вычисление значений числовых выражений, порядок выполнения действий. Использование при вычислениях переместительного и сочетательного свойств (законов) сложения и умножения, распределительного свойства умножения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Представление о дроби как способе записи части величины. Обыкновенные дроби. Правильные и неправильные дроби. Смешанная дробь, представление смешанной дроби в виде неправильной дроби и выделение целой части числа из неправильной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Изображение дробей точками на числовой прямой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2.2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Основное свойство дроби. Сокращение дробей. Приведение дроби к новому знаменателю.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дробей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Сложение и вычитание дробей. Умножение и деление дробей, взаимно-обратные дроби.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Нахождение части целого и целого по его части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Десятичная запись дробей. Представление десятичной дроби в виде обыкновенной. Изображение десятичных дробей точками на числовой прямой. Сравнение десятичных дробей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Арифметические действия с десятичными дробями.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десятичных дробей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арифметическим способом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логических задач. Решение задач перебором всех возможных вариантов.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Использование при решении задач таблиц и схем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задач, содержащих зависимости, связывающие величины: скорость, время, расстояние, цену, количество, стоимость. Единицы измерения: массы, объёма, цены, расстояния, времени, скорости. Связь между единицами измерения каждой величины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основных задач на дроби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в виде таблиц, столбчатых диаграмм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pacing w:val="-3"/>
                <w:sz w:val="24"/>
                <w:lang w:val="ru-RU"/>
              </w:rPr>
              <w:t xml:space="preserve">Наглядные представления о фигурах на плоскости: точка, прямая, отрезок, луч, угол, ломаная, многоугольник, окружность, круг. </w:t>
            </w:r>
            <w:r w:rsidRPr="00AB3DC8">
              <w:rPr>
                <w:rFonts w:ascii="Times New Roman" w:hAnsi="Times New Roman"/>
                <w:color w:val="000000"/>
                <w:spacing w:val="-3"/>
                <w:sz w:val="24"/>
              </w:rPr>
              <w:t>Угол. Прямой, острый, тупой и развёрнутый углы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Длина отрезка, метрические единицы длины. Длина ломаной, периметр многоугольника. Измерение и построение углов с помощью транспортира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Наглядные представления о фигурах на плоскости: многоугольник, прямоугольник, квадрат, треугольник; о равенстве фигур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фигур, в том числе на клетчатой бумаге. Построение конфигураций из частей прямой, окружности на нелинованной и клетчатой бумаге.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Использование свойств сторон и углов прямоугольника, квадрата</w:t>
            </w:r>
          </w:p>
        </w:tc>
      </w:tr>
      <w:tr w:rsidR="00E26F0B" w:rsidRPr="00AB3DC8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Площадь прямоугольника и многоугольников, составленных из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прямоугольников, в том числе фигур, изображённых на клетчатой бумаге.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Единицы измерения площади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4.6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Наглядные представления о пространственных фигурах: прямоугольный параллелепипед, куб, многогранники. Изображение простейших многогранников. Развёртки куба и параллелепипеда. Создание моделей многогранников (из бумаги, проволоки, пластилина и других материалов)</w:t>
            </w:r>
          </w:p>
        </w:tc>
      </w:tr>
      <w:tr w:rsidR="00E26F0B" w:rsidRPr="008125CB">
        <w:trPr>
          <w:trHeight w:val="144"/>
        </w:trPr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250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Объём прямоугольного параллелепипеда, куба. Единицы измерения объёма</w:t>
            </w:r>
          </w:p>
        </w:tc>
      </w:tr>
    </w:tbl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Default="00E26F0B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6 КЛАСС</w:t>
      </w:r>
    </w:p>
    <w:p w:rsidR="00E26F0B" w:rsidRDefault="00E26F0B">
      <w:pPr>
        <w:spacing w:after="0"/>
        <w:ind w:left="120"/>
      </w:pPr>
    </w:p>
    <w:tbl>
      <w:tblPr>
        <w:tblW w:w="0" w:type="auto"/>
        <w:tblInd w:w="18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1338"/>
        <w:gridCol w:w="8042"/>
      </w:tblGrid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/>
              <w:ind w:left="272"/>
            </w:pPr>
            <w:r w:rsidRPr="00AB3DC8"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Натуральные числа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многозначными натуральными числами. Числовые выражения, порядок действий, использование скобок. Использование при вычислениях переместительного и сочетательного свойств сложения и умножения, распределительного свойства умножения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Округление натуральных чисел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Делители и кратные числа, наибольший общий делитель и наименьшее общее кратное.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Делимость суммы и произведения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Деление с остатком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Дроби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Обыкновенная дробь, основное свойство дроби, сокращение дробей.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Сравнение и упорядочивание дробей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задач на нахождение части от целого и целого по его части.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Дробное число как результат деления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десятичной дроби в виде обыкновенной дроби и возможность представления обыкновенной дроби в виде десятичной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Десятичные дроби и метрическая система мер. Арифметические действия и числовые выражения с обыкновенными и десятичными дробями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2.5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Отношение. Деление в данном отношении. Масштаб, пропорция. Применение пропорций при решении задач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процента. Вычисление процента от величины и величины по её проценту. Выражение процентов десятичными дробями. Решение задач на проценты. Выражение отношения величин в процентах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Положительные и отрицательные числа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Положительные и отрицательные числа. Целые числа. Модуль числа, геометрическая интерпретация модуля числа.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Изображение чисел на координатной прямой. Числовые промежутки. Сравнение чисел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Арифметические действия с положительными и отрицательными числами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Прямоугольная система координат на плоскости. Координаты точки на плоскости, абсцисса и ордината.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Построение точек и фигур на координатной плоскости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Буквенные выражения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Применение букв для записи математических выражений и предложений. Свойства арифметических действий. Буквенные выражения и числовые подстановки. Буквенные равенства, нахождение неизвестного компонента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Формулы, формулы периметра и площади прямоугольника, квадрата, объёма параллелепипеда и куба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Решение текстовых задач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текстовых задач арифметическим способом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Решение логических задач. Решение задач перебором всех возможных вариантов 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задач, содержащих зависимости, связывающих величины: скорость, время, расстояние, цена, количество, стоимость, производительность, время, объём работы. Единицы измерения: массы, стоимости, расстояния, времени, скорости. Связь между единицами измерения каждой величины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Решение задач, связанных с отношением, пропорциональностью величин, процентами; решение основных задач на дроби и проценты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Оценка и прикидка, округление результата. Составление буквенных </w:t>
            </w: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выражений по условию задачи.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lastRenderedPageBreak/>
              <w:t>5.6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Представление данных с помощью таблиц и диаграмм. Столбчатые диаграммы. Чтение круговых диаграмм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Наглядная геометрия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Точка, прямая, отрезок, луч, угол, ломаная, многоугольник, четырёхугольник, треугольник, окружность, круг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Взаимное расположение двух прямых на плоскости, параллельные прямые, перпендикулярные прямые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расстояний: между двумя точками, от точки до прямой, длина маршрута на квадратной сетке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Измерение и построение углов с помощью транспортира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Виды треугольников: остроугольный, прямоугольный, тупоугольный, равнобедренный, равносторонний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Четырёхугольник. Прямоугольник, квадрат: использование свойств сторон, углов, диагоналей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Изображение геометрических фигур на нелинованной бумаге с использованием циркуля, линейки, угольника, транспортира.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Построения на клетчатой бумаге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Периметр многоугольника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площади фигуры, единицы измерения площади. Приближённое измерение площади фигур, в том числе на квадратной сетке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Приближённое измерение длины окружности, площади круга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6.11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Симметрия: центральная, осевая и зеркальная.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Построение симметричных фигур</w:t>
            </w:r>
          </w:p>
        </w:tc>
      </w:tr>
      <w:tr w:rsidR="00E26F0B" w:rsidRPr="008125CB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470889" w:rsidRDefault="00E26F0B">
            <w:pPr>
              <w:spacing w:after="0" w:line="336" w:lineRule="auto"/>
              <w:ind w:left="314"/>
              <w:jc w:val="both"/>
              <w:rPr>
                <w:lang w:val="ru-RU"/>
              </w:rPr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>Наглядные представления о пространственных фигурах: параллелепипед, куб, призма, пирамида, конус, цилиндр, шар и сфера. Изображение пространственных фигур. Примеры развёрток многогранников, цилиндра и конуса. Создание моделей пространственных фигур (из бумаги, проволоки, пластилина и других материалов)</w:t>
            </w:r>
          </w:p>
        </w:tc>
      </w:tr>
      <w:tr w:rsidR="00E26F0B" w:rsidRPr="00AB3DC8">
        <w:trPr>
          <w:trHeight w:val="144"/>
        </w:trPr>
        <w:tc>
          <w:tcPr>
            <w:tcW w:w="1659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center"/>
            </w:pPr>
            <w:r w:rsidRPr="00AB3DC8"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2243" w:type="dxa"/>
            <w:tcMar>
              <w:top w:w="50" w:type="dxa"/>
              <w:left w:w="100" w:type="dxa"/>
            </w:tcMar>
            <w:vAlign w:val="center"/>
          </w:tcPr>
          <w:p w:rsidR="00E26F0B" w:rsidRPr="00AB3DC8" w:rsidRDefault="00E26F0B">
            <w:pPr>
              <w:spacing w:after="0" w:line="336" w:lineRule="auto"/>
              <w:ind w:left="314"/>
              <w:jc w:val="both"/>
            </w:pPr>
            <w:r w:rsidRPr="00470889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Понятие объёма, единицы измерения объёма. </w:t>
            </w:r>
            <w:r w:rsidRPr="00AB3DC8">
              <w:rPr>
                <w:rFonts w:ascii="Times New Roman" w:hAnsi="Times New Roman"/>
                <w:color w:val="000000"/>
                <w:sz w:val="24"/>
              </w:rPr>
              <w:t>Объём прямоугольного параллелепипеда, куба</w:t>
            </w:r>
          </w:p>
        </w:tc>
      </w:tr>
    </w:tbl>
    <w:p w:rsidR="00E26F0B" w:rsidRDefault="00E26F0B">
      <w:pPr>
        <w:sectPr w:rsidR="00E26F0B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Default="00E26F0B">
      <w:pPr>
        <w:spacing w:after="0"/>
        <w:ind w:left="120"/>
      </w:pPr>
      <w:bookmarkStart w:id="25" w:name="block-71522913"/>
      <w:bookmarkEnd w:id="25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E26F0B" w:rsidRDefault="00E26F0B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E26F0B" w:rsidRPr="00470889" w:rsidRDefault="00E26F0B">
      <w:pPr>
        <w:spacing w:after="0" w:line="480" w:lineRule="auto"/>
        <w:ind w:left="120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• Математика: 5-й класс: базовый уровень: учебник: в 2 частях; 3-е издание, переработанное Виленкин Н.Я., Жохов В.И., Чесноков А.С. и др. Акционерное общество «Издательство «Просвещение»</w:t>
      </w:r>
      <w:r w:rsidRPr="00470889">
        <w:rPr>
          <w:sz w:val="28"/>
          <w:lang w:val="ru-RU"/>
        </w:rPr>
        <w:br/>
      </w:r>
      <w:bookmarkStart w:id="26" w:name="d7c2c798-9b73-44dc-9a35-b94ca1af2727"/>
      <w:bookmarkEnd w:id="26"/>
      <w:r w:rsidRPr="00470889">
        <w:rPr>
          <w:rFonts w:ascii="Times New Roman" w:hAnsi="Times New Roman"/>
          <w:color w:val="000000"/>
          <w:sz w:val="28"/>
          <w:lang w:val="ru-RU"/>
        </w:rPr>
        <w:t xml:space="preserve"> • Математика: 6-й класс: базовый уровень: учебник: в 2 частях; 3-е издание, переработанное Виленкин Н.Я., Жохов В.И., Чесноков А.С. и др. Акционерное общество «Издательство «Просвещение»</w:t>
      </w:r>
    </w:p>
    <w:p w:rsidR="00E26F0B" w:rsidRPr="00470889" w:rsidRDefault="00E26F0B">
      <w:pPr>
        <w:spacing w:after="0" w:line="480" w:lineRule="auto"/>
        <w:ind w:left="120"/>
        <w:rPr>
          <w:lang w:val="ru-RU"/>
        </w:rPr>
      </w:pPr>
    </w:p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Pr="00470889" w:rsidRDefault="00E26F0B">
      <w:pPr>
        <w:spacing w:after="0" w:line="480" w:lineRule="auto"/>
        <w:ind w:left="120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E26F0B" w:rsidRPr="00470889" w:rsidRDefault="00E26F0B">
      <w:pPr>
        <w:spacing w:after="0" w:line="480" w:lineRule="auto"/>
        <w:ind w:left="120"/>
        <w:rPr>
          <w:lang w:val="ru-RU"/>
        </w:rPr>
      </w:pPr>
      <w:r w:rsidRPr="00470889">
        <w:rPr>
          <w:rFonts w:ascii="Times New Roman" w:hAnsi="Times New Roman"/>
          <w:color w:val="000000"/>
          <w:sz w:val="28"/>
          <w:lang w:val="ru-RU"/>
        </w:rPr>
        <w:t>Учебники 5, 6 классы (в двух частях). Авторы: Виленкин Н.Я., Жохов В.И., Чесноков А.С., Шварцбурд С.И.</w:t>
      </w:r>
      <w:r w:rsidRPr="00470889">
        <w:rPr>
          <w:sz w:val="28"/>
          <w:lang w:val="ru-RU"/>
        </w:rPr>
        <w:br/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- Контрольные работы 5, 6 классы. Авторы: Жохов В.И., Крайнева Л.Б.</w:t>
      </w:r>
      <w:r w:rsidRPr="00470889">
        <w:rPr>
          <w:sz w:val="28"/>
          <w:lang w:val="ru-RU"/>
        </w:rPr>
        <w:br/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- Математические диктанты 5, 6 классы. Авторы: Жохов В.И.</w:t>
      </w:r>
      <w:r w:rsidRPr="00470889">
        <w:rPr>
          <w:sz w:val="28"/>
          <w:lang w:val="ru-RU"/>
        </w:rPr>
        <w:br/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- Математические тренажеры 5, 6 классы. Авторы: Жохов В.И.</w:t>
      </w:r>
      <w:r w:rsidRPr="00470889">
        <w:rPr>
          <w:sz w:val="28"/>
          <w:lang w:val="ru-RU"/>
        </w:rPr>
        <w:br/>
      </w:r>
      <w:r w:rsidRPr="00470889">
        <w:rPr>
          <w:rFonts w:ascii="Times New Roman" w:hAnsi="Times New Roman"/>
          <w:color w:val="000000"/>
          <w:sz w:val="28"/>
          <w:lang w:val="ru-RU"/>
        </w:rPr>
        <w:t xml:space="preserve"> - Методическое пособие для учителя. Обучение математике в 5-6 класссах. Автор Жохов В.И.</w:t>
      </w:r>
      <w:r w:rsidRPr="00470889">
        <w:rPr>
          <w:sz w:val="28"/>
          <w:lang w:val="ru-RU"/>
        </w:rPr>
        <w:br/>
      </w:r>
      <w:bookmarkStart w:id="27" w:name="7fc9b897-0499-435d-84f2-5e61bb8bfe4f"/>
      <w:bookmarkEnd w:id="27"/>
    </w:p>
    <w:p w:rsidR="00E26F0B" w:rsidRPr="00470889" w:rsidRDefault="00E26F0B">
      <w:pPr>
        <w:spacing w:after="0"/>
        <w:ind w:left="120"/>
        <w:rPr>
          <w:lang w:val="ru-RU"/>
        </w:rPr>
      </w:pPr>
    </w:p>
    <w:p w:rsidR="00E26F0B" w:rsidRPr="00470889" w:rsidRDefault="00E26F0B">
      <w:pPr>
        <w:spacing w:after="0" w:line="480" w:lineRule="auto"/>
        <w:ind w:left="120"/>
        <w:rPr>
          <w:lang w:val="ru-RU"/>
        </w:rPr>
      </w:pPr>
      <w:r w:rsidRPr="00470889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E26F0B" w:rsidRPr="00470889" w:rsidRDefault="00E26F0B">
      <w:pPr>
        <w:rPr>
          <w:lang w:val="ru-RU"/>
        </w:rPr>
        <w:sectPr w:rsidR="00E26F0B" w:rsidRPr="00470889">
          <w:pgSz w:w="11906" w:h="16383"/>
          <w:pgMar w:top="1134" w:right="850" w:bottom="1134" w:left="1701" w:header="720" w:footer="720" w:gutter="0"/>
          <w:cols w:space="720"/>
        </w:sectPr>
      </w:pPr>
    </w:p>
    <w:p w:rsidR="00E26F0B" w:rsidRDefault="00E26F0B" w:rsidP="005C3E36">
      <w:pPr>
        <w:pStyle w:val="ae"/>
        <w:spacing w:before="74"/>
        <w:ind w:left="1" w:firstLine="0"/>
      </w:pPr>
      <w:r>
        <w:lastRenderedPageBreak/>
        <w:t>5</w:t>
      </w:r>
      <w:r>
        <w:rPr>
          <w:spacing w:val="-1"/>
        </w:rPr>
        <w:t xml:space="preserve"> </w:t>
      </w:r>
      <w:r>
        <w:rPr>
          <w:spacing w:val="-2"/>
        </w:rPr>
        <w:t>класс</w:t>
      </w:r>
    </w:p>
    <w:p w:rsidR="00E26F0B" w:rsidRDefault="00E26F0B" w:rsidP="005C3E36">
      <w:pPr>
        <w:pStyle w:val="ae"/>
        <w:ind w:left="0" w:firstLine="0"/>
        <w:jc w:val="left"/>
      </w:pPr>
    </w:p>
    <w:p w:rsidR="00E26F0B" w:rsidRDefault="008125CB" w:rsidP="005C3E36">
      <w:pPr>
        <w:pStyle w:val="ae"/>
        <w:spacing w:line="480" w:lineRule="auto"/>
        <w:ind w:left="1" w:firstLine="108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2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r w:rsidR="00E26F0B">
        <w:t>Учебное</w:t>
      </w:r>
      <w:r w:rsidR="00E26F0B">
        <w:rPr>
          <w:spacing w:val="-9"/>
        </w:rPr>
        <w:t xml:space="preserve"> </w:t>
      </w:r>
      <w:r w:rsidR="00E26F0B">
        <w:t>интерактивное</w:t>
      </w:r>
      <w:r w:rsidR="00E26F0B">
        <w:rPr>
          <w:spacing w:val="-9"/>
        </w:rPr>
        <w:t xml:space="preserve"> </w:t>
      </w:r>
      <w:r w:rsidR="00E26F0B">
        <w:t>пособие</w:t>
      </w:r>
      <w:r w:rsidR="00E26F0B">
        <w:rPr>
          <w:spacing w:val="-10"/>
        </w:rPr>
        <w:t xml:space="preserve"> </w:t>
      </w:r>
      <w:r w:rsidR="00E26F0B">
        <w:t>к</w:t>
      </w:r>
      <w:r w:rsidR="00E26F0B">
        <w:rPr>
          <w:spacing w:val="-12"/>
        </w:rPr>
        <w:t xml:space="preserve"> </w:t>
      </w:r>
      <w:r w:rsidR="00E26F0B">
        <w:t>учебнику</w:t>
      </w:r>
      <w:r w:rsidR="00E26F0B">
        <w:rPr>
          <w:spacing w:val="-15"/>
        </w:rPr>
        <w:t xml:space="preserve"> </w:t>
      </w:r>
      <w:r w:rsidR="00E26F0B">
        <w:t>Н.</w:t>
      </w:r>
      <w:r w:rsidR="00E26F0B">
        <w:rPr>
          <w:spacing w:val="-9"/>
        </w:rPr>
        <w:t xml:space="preserve"> </w:t>
      </w:r>
      <w:r w:rsidR="00E26F0B">
        <w:t>Я.</w:t>
      </w:r>
      <w:r w:rsidR="00E26F0B">
        <w:rPr>
          <w:spacing w:val="-8"/>
        </w:rPr>
        <w:t xml:space="preserve"> </w:t>
      </w:r>
      <w:r w:rsidR="00E26F0B">
        <w:t>Виленкина,</w:t>
      </w:r>
      <w:r w:rsidR="00E26F0B">
        <w:rPr>
          <w:spacing w:val="-8"/>
        </w:rPr>
        <w:t xml:space="preserve"> </w:t>
      </w:r>
      <w:r w:rsidR="00E26F0B">
        <w:t>В.</w:t>
      </w:r>
      <w:r w:rsidR="00E26F0B">
        <w:rPr>
          <w:spacing w:val="-5"/>
        </w:rPr>
        <w:t xml:space="preserve"> </w:t>
      </w:r>
      <w:r w:rsidR="00E26F0B">
        <w:t>И. Жохова, А.С</w:t>
      </w:r>
    </w:p>
    <w:p w:rsidR="00E26F0B" w:rsidRDefault="00E26F0B" w:rsidP="005C3E36">
      <w:pPr>
        <w:pStyle w:val="ae"/>
        <w:spacing w:before="3"/>
        <w:ind w:left="73" w:firstLine="0"/>
      </w:pPr>
      <w:r>
        <w:t>Чеснокова,</w:t>
      </w:r>
      <w:r>
        <w:rPr>
          <w:spacing w:val="-9"/>
        </w:rPr>
        <w:t xml:space="preserve"> </w:t>
      </w:r>
      <w:r>
        <w:t>С.</w:t>
      </w:r>
      <w:r>
        <w:rPr>
          <w:spacing w:val="-10"/>
        </w:rPr>
        <w:t xml:space="preserve"> </w:t>
      </w:r>
      <w:r>
        <w:t>И.</w:t>
      </w:r>
      <w:r>
        <w:rPr>
          <w:spacing w:val="-11"/>
        </w:rPr>
        <w:t xml:space="preserve"> </w:t>
      </w:r>
      <w:r>
        <w:t>Шварцбурда</w:t>
      </w:r>
      <w:r>
        <w:rPr>
          <w:spacing w:val="-10"/>
        </w:rPr>
        <w:t xml:space="preserve"> </w:t>
      </w:r>
      <w:r>
        <w:t>«Математика</w:t>
      </w:r>
      <w:r>
        <w:rPr>
          <w:spacing w:val="-9"/>
        </w:rPr>
        <w:t xml:space="preserve"> </w:t>
      </w:r>
      <w:r>
        <w:t>5</w:t>
      </w:r>
      <w:r>
        <w:rPr>
          <w:spacing w:val="-13"/>
        </w:rPr>
        <w:t xml:space="preserve"> </w:t>
      </w:r>
      <w:r>
        <w:rPr>
          <w:spacing w:val="-2"/>
        </w:rPr>
        <w:t>класс;</w:t>
      </w:r>
    </w:p>
    <w:p w:rsidR="00E26F0B" w:rsidRDefault="00E26F0B" w:rsidP="005C3E36">
      <w:pPr>
        <w:pStyle w:val="ae"/>
        <w:ind w:left="0" w:firstLine="0"/>
        <w:jc w:val="left"/>
      </w:pPr>
    </w:p>
    <w:p w:rsidR="00E26F0B" w:rsidRDefault="008125CB" w:rsidP="005C3E36">
      <w:pPr>
        <w:pStyle w:val="ae"/>
        <w:spacing w:line="480" w:lineRule="auto"/>
        <w:ind w:left="109" w:right="294" w:firstLine="0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hyperlink r:id="rId295">
        <w:r w:rsidR="00E26F0B">
          <w:t>http://school-collection.edu.ru</w:t>
        </w:r>
      </w:hyperlink>
      <w:r w:rsidR="00E26F0B">
        <w:rPr>
          <w:spacing w:val="-17"/>
        </w:rPr>
        <w:t xml:space="preserve"> </w:t>
      </w:r>
      <w:r w:rsidR="00E26F0B">
        <w:t>–</w:t>
      </w:r>
      <w:r w:rsidR="00E26F0B">
        <w:rPr>
          <w:spacing w:val="-13"/>
        </w:rPr>
        <w:t xml:space="preserve"> </w:t>
      </w:r>
      <w:r w:rsidR="00E26F0B">
        <w:t>коллекция</w:t>
      </w:r>
      <w:r w:rsidR="00E26F0B">
        <w:rPr>
          <w:spacing w:val="-11"/>
        </w:rPr>
        <w:t xml:space="preserve"> </w:t>
      </w:r>
      <w:r w:rsidR="00E26F0B">
        <w:t>образовательных</w:t>
      </w:r>
      <w:r w:rsidR="00E26F0B">
        <w:rPr>
          <w:spacing w:val="-18"/>
        </w:rPr>
        <w:t xml:space="preserve"> </w:t>
      </w:r>
      <w:r w:rsidR="00E26F0B">
        <w:t xml:space="preserve">ресурсов;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4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</w:rPr>
        <w:t xml:space="preserve"> </w:t>
      </w:r>
      <w:r w:rsidR="00E26F0B">
        <w:t>InternetUrok.ru - видео уроки;</w:t>
      </w:r>
    </w:p>
    <w:p w:rsidR="00E26F0B" w:rsidRDefault="008125CB" w:rsidP="005C3E36">
      <w:pPr>
        <w:pStyle w:val="ae"/>
        <w:spacing w:line="321" w:lineRule="exact"/>
        <w:ind w:left="109" w:firstLine="0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4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5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80"/>
          <w:sz w:val="20"/>
        </w:rPr>
        <w:t xml:space="preserve"> </w:t>
      </w:r>
      <w:hyperlink r:id="rId296">
        <w:r w:rsidR="00E26F0B">
          <w:rPr>
            <w:spacing w:val="-2"/>
          </w:rPr>
          <w:t>www.math-on-line.com-занимательная</w:t>
        </w:r>
      </w:hyperlink>
      <w:r w:rsidR="00E26F0B">
        <w:rPr>
          <w:spacing w:val="-2"/>
        </w:rPr>
        <w:t xml:space="preserve"> математика;</w:t>
      </w:r>
    </w:p>
    <w:p w:rsidR="00E26F0B" w:rsidRDefault="00E26F0B" w:rsidP="005C3E36">
      <w:pPr>
        <w:pStyle w:val="ae"/>
        <w:ind w:left="0" w:firstLine="0"/>
        <w:jc w:val="left"/>
      </w:pPr>
    </w:p>
    <w:p w:rsidR="00E26F0B" w:rsidRDefault="008125CB" w:rsidP="005C3E36">
      <w:pPr>
        <w:pStyle w:val="ae"/>
        <w:spacing w:line="480" w:lineRule="auto"/>
        <w:ind w:left="109" w:right="268" w:firstLine="0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5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6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hyperlink r:id="rId297">
        <w:r w:rsidR="00E26F0B">
          <w:t>http://www.logpres.narod.ru</w:t>
        </w:r>
      </w:hyperlink>
      <w:r w:rsidR="00E26F0B">
        <w:rPr>
          <w:spacing w:val="-17"/>
        </w:rPr>
        <w:t xml:space="preserve"> </w:t>
      </w:r>
      <w:r w:rsidR="00E26F0B">
        <w:t>–</w:t>
      </w:r>
      <w:r w:rsidR="00E26F0B">
        <w:rPr>
          <w:spacing w:val="-12"/>
        </w:rPr>
        <w:t xml:space="preserve"> </w:t>
      </w:r>
      <w:r w:rsidR="00E26F0B">
        <w:t>примеры</w:t>
      </w:r>
      <w:r w:rsidR="00E26F0B">
        <w:rPr>
          <w:spacing w:val="-7"/>
        </w:rPr>
        <w:t xml:space="preserve"> </w:t>
      </w:r>
      <w:r w:rsidR="00E26F0B">
        <w:t>информационных</w:t>
      </w:r>
      <w:r w:rsidR="00E26F0B">
        <w:rPr>
          <w:spacing w:val="-18"/>
        </w:rPr>
        <w:t xml:space="preserve"> </w:t>
      </w:r>
      <w:r w:rsidR="00E26F0B">
        <w:t xml:space="preserve">технологий;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7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</w:rPr>
        <w:t xml:space="preserve"> </w:t>
      </w:r>
      <w:hyperlink r:id="rId298">
        <w:r w:rsidR="00E26F0B">
          <w:t>http://www.allmath.ru</w:t>
        </w:r>
      </w:hyperlink>
      <w:r w:rsidR="00E26F0B">
        <w:t xml:space="preserve"> - вся математика;</w:t>
      </w:r>
    </w:p>
    <w:p w:rsidR="00E26F0B" w:rsidRPr="00B55ACE" w:rsidRDefault="008125CB" w:rsidP="005C3E36">
      <w:pPr>
        <w:pStyle w:val="ae"/>
        <w:spacing w:line="320" w:lineRule="exact"/>
        <w:ind w:left="109" w:firstLine="0"/>
        <w:jc w:val="left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7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8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 w:rsidRPr="00B55ACE">
        <w:rPr>
          <w:spacing w:val="40"/>
          <w:sz w:val="20"/>
          <w:lang w:val="en-US"/>
        </w:rPr>
        <w:t xml:space="preserve"> </w:t>
      </w:r>
      <w:hyperlink r:id="rId299">
        <w:r w:rsidR="00E26F0B" w:rsidRPr="00B55ACE">
          <w:rPr>
            <w:lang w:val="en-US"/>
          </w:rPr>
          <w:t>http://mathem.h1.ru</w:t>
        </w:r>
      </w:hyperlink>
      <w:r w:rsidR="00E26F0B" w:rsidRPr="00B55ACE">
        <w:rPr>
          <w:spacing w:val="-5"/>
          <w:lang w:val="en-US"/>
        </w:rPr>
        <w:t xml:space="preserve"> </w:t>
      </w:r>
      <w:r w:rsidR="00E26F0B" w:rsidRPr="00B55ACE">
        <w:rPr>
          <w:lang w:val="en-US"/>
        </w:rPr>
        <w:t xml:space="preserve">– </w:t>
      </w:r>
      <w:r w:rsidR="00E26F0B">
        <w:t>математика</w:t>
      </w:r>
      <w:r w:rsidR="00E26F0B" w:rsidRPr="00B55ACE">
        <w:rPr>
          <w:lang w:val="en-US"/>
        </w:rPr>
        <w:t xml:space="preserve"> on-line;</w:t>
      </w:r>
    </w:p>
    <w:p w:rsidR="00E26F0B" w:rsidRPr="00B55ACE" w:rsidRDefault="00E26F0B" w:rsidP="005C3E36">
      <w:pPr>
        <w:pStyle w:val="ae"/>
        <w:spacing w:before="5"/>
        <w:ind w:left="0" w:firstLine="0"/>
        <w:jc w:val="left"/>
        <w:rPr>
          <w:lang w:val="en-US"/>
        </w:rPr>
      </w:pPr>
    </w:p>
    <w:p w:rsidR="00E26F0B" w:rsidRDefault="008125CB" w:rsidP="005C3E36">
      <w:pPr>
        <w:pStyle w:val="ae"/>
        <w:spacing w:line="480" w:lineRule="auto"/>
        <w:ind w:left="109" w:right="828" w:firstLine="0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8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9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39"/>
          <w:sz w:val="20"/>
        </w:rPr>
        <w:t xml:space="preserve"> </w:t>
      </w:r>
      <w:hyperlink r:id="rId300">
        <w:r w:rsidR="00E26F0B">
          <w:t>http://www.exponenta.ru</w:t>
        </w:r>
      </w:hyperlink>
      <w:r w:rsidR="00E26F0B">
        <w:rPr>
          <w:spacing w:val="-18"/>
        </w:rPr>
        <w:t xml:space="preserve"> </w:t>
      </w:r>
      <w:r w:rsidR="00E26F0B">
        <w:t>-</w:t>
      </w:r>
      <w:r w:rsidR="00E26F0B">
        <w:rPr>
          <w:spacing w:val="-15"/>
        </w:rPr>
        <w:t xml:space="preserve"> </w:t>
      </w:r>
      <w:r w:rsidR="00E26F0B">
        <w:t>образовательный</w:t>
      </w:r>
      <w:r w:rsidR="00E26F0B">
        <w:rPr>
          <w:spacing w:val="-11"/>
        </w:rPr>
        <w:t xml:space="preserve"> </w:t>
      </w:r>
      <w:r w:rsidR="00E26F0B">
        <w:t>математический</w:t>
      </w:r>
      <w:r w:rsidR="00E26F0B">
        <w:rPr>
          <w:spacing w:val="-11"/>
        </w:rPr>
        <w:t xml:space="preserve"> </w:t>
      </w:r>
      <w:r w:rsidR="00E26F0B">
        <w:t xml:space="preserve">сайт;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9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0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</w:rPr>
        <w:t xml:space="preserve"> </w:t>
      </w:r>
      <w:r w:rsidR="00E26F0B">
        <w:t>«Электронная библиотека2000 по математике», CD-ROM;</w:t>
      </w:r>
    </w:p>
    <w:p w:rsidR="00E26F0B" w:rsidRDefault="008125CB" w:rsidP="005C3E36">
      <w:pPr>
        <w:pStyle w:val="ae"/>
        <w:spacing w:before="3" w:line="477" w:lineRule="auto"/>
        <w:ind w:left="73" w:right="1975" w:firstLine="36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0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1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r w:rsidR="00E26F0B">
        <w:t>Образовательная</w:t>
      </w:r>
      <w:r w:rsidR="00E26F0B">
        <w:rPr>
          <w:spacing w:val="-3"/>
        </w:rPr>
        <w:t xml:space="preserve"> </w:t>
      </w:r>
      <w:r w:rsidR="00E26F0B">
        <w:t>коллекция «Математика</w:t>
      </w:r>
      <w:r w:rsidR="00E26F0B">
        <w:rPr>
          <w:spacing w:val="-4"/>
        </w:rPr>
        <w:t xml:space="preserve"> </w:t>
      </w:r>
      <w:r w:rsidR="00E26F0B">
        <w:t>5-6</w:t>
      </w:r>
      <w:r w:rsidR="00E26F0B">
        <w:rPr>
          <w:spacing w:val="-11"/>
        </w:rPr>
        <w:t xml:space="preserve"> </w:t>
      </w:r>
      <w:r w:rsidR="00E26F0B">
        <w:t xml:space="preserve">классы»;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1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2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30"/>
        </w:rPr>
        <w:t xml:space="preserve"> </w:t>
      </w:r>
      <w:hyperlink r:id="rId301">
        <w:r w:rsidR="00E26F0B">
          <w:t>www.mathvaz.ru/index.php</w:t>
        </w:r>
      </w:hyperlink>
      <w:r w:rsidR="00E26F0B">
        <w:rPr>
          <w:spacing w:val="-7"/>
        </w:rPr>
        <w:t xml:space="preserve"> </w:t>
      </w:r>
      <w:r w:rsidR="00E26F0B">
        <w:t>-</w:t>
      </w:r>
      <w:r w:rsidR="00E26F0B">
        <w:rPr>
          <w:spacing w:val="-13"/>
        </w:rPr>
        <w:t xml:space="preserve"> </w:t>
      </w:r>
      <w:r w:rsidR="00E26F0B">
        <w:t>Досье учителя</w:t>
      </w:r>
      <w:r w:rsidR="00E26F0B">
        <w:rPr>
          <w:spacing w:val="-5"/>
        </w:rPr>
        <w:t xml:space="preserve"> </w:t>
      </w:r>
      <w:r w:rsidR="00E26F0B">
        <w:t>математики. 6 класс.</w:t>
      </w:r>
    </w:p>
    <w:p w:rsidR="00E26F0B" w:rsidRDefault="008125CB" w:rsidP="005C3E36">
      <w:pPr>
        <w:pStyle w:val="ae"/>
        <w:spacing w:before="8"/>
        <w:ind w:left="109" w:firstLine="0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3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r w:rsidR="00E26F0B">
        <w:t>«Математика 5-6 класс». CD-ROM;</w:t>
      </w:r>
    </w:p>
    <w:p w:rsidR="00E26F0B" w:rsidRDefault="008125CB" w:rsidP="005C3E36">
      <w:pPr>
        <w:pStyle w:val="ae"/>
        <w:spacing w:before="321" w:line="482" w:lineRule="auto"/>
        <w:ind w:left="109" w:right="2942" w:firstLine="0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3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4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33"/>
          <w:sz w:val="20"/>
        </w:rPr>
        <w:t xml:space="preserve"> </w:t>
      </w:r>
      <w:r w:rsidR="00E26F0B">
        <w:t>современный</w:t>
      </w:r>
      <w:r w:rsidR="00E26F0B">
        <w:rPr>
          <w:spacing w:val="-12"/>
        </w:rPr>
        <w:t xml:space="preserve"> </w:t>
      </w:r>
      <w:r w:rsidR="00E26F0B">
        <w:t>учебно-методический</w:t>
      </w:r>
      <w:r w:rsidR="00E26F0B">
        <w:rPr>
          <w:spacing w:val="-18"/>
        </w:rPr>
        <w:t xml:space="preserve"> </w:t>
      </w:r>
      <w:r w:rsidR="00E26F0B">
        <w:t xml:space="preserve">комплекс;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4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5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</w:rPr>
        <w:t xml:space="preserve"> </w:t>
      </w:r>
      <w:r w:rsidR="00E26F0B">
        <w:t>«Электронная библиотека». CD-ROM;</w:t>
      </w:r>
    </w:p>
    <w:p w:rsidR="00E26F0B" w:rsidRDefault="008125CB" w:rsidP="005C3E36">
      <w:pPr>
        <w:pStyle w:val="ae"/>
        <w:spacing w:line="480" w:lineRule="auto"/>
        <w:ind w:left="73" w:right="5445" w:firstLine="36"/>
        <w:jc w:val="left"/>
      </w:pP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5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6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  <w:sz w:val="20"/>
        </w:rPr>
        <w:t xml:space="preserve"> </w:t>
      </w:r>
      <w:r w:rsidR="00E26F0B">
        <w:t>2000</w:t>
      </w:r>
      <w:r w:rsidR="00E26F0B">
        <w:rPr>
          <w:spacing w:val="-13"/>
        </w:rPr>
        <w:t xml:space="preserve"> </w:t>
      </w:r>
      <w:r w:rsidR="00E26F0B">
        <w:t>задач</w:t>
      </w:r>
      <w:r w:rsidR="00E26F0B">
        <w:rPr>
          <w:spacing w:val="-13"/>
        </w:rPr>
        <w:t xml:space="preserve"> </w:t>
      </w:r>
      <w:r w:rsidR="00E26F0B">
        <w:t>по</w:t>
      </w:r>
      <w:r w:rsidR="00E26F0B">
        <w:rPr>
          <w:spacing w:val="-13"/>
        </w:rPr>
        <w:t xml:space="preserve"> </w:t>
      </w:r>
      <w:r w:rsidR="00E26F0B">
        <w:t xml:space="preserve">математике; </w:t>
      </w:r>
      <w:r>
        <w:rPr>
          <w:noProof/>
          <w:lang w:eastAsia="ru-RU"/>
        </w:rPr>
        <w:drawing>
          <wp:inline distT="0" distB="0" distL="0" distR="0">
            <wp:extent cx="88900" cy="109220"/>
            <wp:effectExtent l="0" t="0" r="6350" b="5080"/>
            <wp:docPr id="16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7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" cy="10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26F0B">
        <w:rPr>
          <w:spacing w:val="40"/>
        </w:rPr>
        <w:t xml:space="preserve"> </w:t>
      </w:r>
      <w:r w:rsidR="00E26F0B">
        <w:t xml:space="preserve">Единая коллекция ЦОР: </w:t>
      </w:r>
      <w:hyperlink r:id="rId302">
        <w:r w:rsidR="00E26F0B">
          <w:rPr>
            <w:spacing w:val="-2"/>
          </w:rPr>
          <w:t>http://school;</w:t>
        </w:r>
      </w:hyperlink>
      <w:r w:rsidR="00E26F0B">
        <w:rPr>
          <w:spacing w:val="40"/>
        </w:rPr>
        <w:t xml:space="preserve"> </w:t>
      </w:r>
      <w:r w:rsidR="00E26F0B">
        <w:rPr>
          <w:spacing w:val="-2"/>
        </w:rPr>
        <w:t>collection.edu.ru;</w:t>
      </w:r>
    </w:p>
    <w:p w:rsidR="00E26F0B" w:rsidRDefault="00E26F0B" w:rsidP="005C3E36">
      <w:pPr>
        <w:pStyle w:val="ae"/>
        <w:spacing w:line="480" w:lineRule="auto"/>
        <w:jc w:val="left"/>
        <w:sectPr w:rsidR="00E26F0B">
          <w:pgSz w:w="11910" w:h="16840"/>
          <w:pgMar w:top="1240" w:right="1417" w:bottom="280" w:left="1559" w:header="720" w:footer="720" w:gutter="0"/>
          <w:cols w:space="720"/>
        </w:sectPr>
      </w:pPr>
    </w:p>
    <w:p w:rsidR="00E26F0B" w:rsidRPr="00B55ACE" w:rsidRDefault="008125CB" w:rsidP="005C3E36">
      <w:pPr>
        <w:pStyle w:val="ae"/>
        <w:spacing w:before="63" w:line="482" w:lineRule="auto"/>
        <w:ind w:left="172" w:right="6121" w:firstLine="0"/>
        <w:jc w:val="left"/>
        <w:rPr>
          <w:lang w:val="en-US"/>
        </w:rPr>
      </w:pPr>
      <w:hyperlink r:id="rId303">
        <w:r w:rsidR="00E26F0B" w:rsidRPr="00B55ACE">
          <w:rPr>
            <w:spacing w:val="-2"/>
            <w:lang w:val="en-US"/>
          </w:rPr>
          <w:t>WWW.</w:t>
        </w:r>
      </w:hyperlink>
      <w:r w:rsidR="00E26F0B" w:rsidRPr="00B55ACE">
        <w:rPr>
          <w:spacing w:val="-16"/>
          <w:lang w:val="en-US"/>
        </w:rPr>
        <w:t xml:space="preserve"> </w:t>
      </w:r>
      <w:r w:rsidR="00E26F0B" w:rsidRPr="00B55ACE">
        <w:rPr>
          <w:spacing w:val="-2"/>
          <w:lang w:val="en-US"/>
        </w:rPr>
        <w:t xml:space="preserve">chportal.ru; </w:t>
      </w:r>
      <w:r w:rsidR="00E26F0B" w:rsidRPr="00B55ACE">
        <w:rPr>
          <w:lang w:val="en-US"/>
        </w:rPr>
        <w:t>Djvu Document; Hamster Fress Arc</w:t>
      </w:r>
    </w:p>
    <w:p w:rsidR="00E26F0B" w:rsidRPr="005C3E36" w:rsidRDefault="00E26F0B"/>
    <w:sectPr w:rsidR="00E26F0B" w:rsidRPr="005C3E36" w:rsidSect="00756D50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650CB"/>
    <w:multiLevelType w:val="multilevel"/>
    <w:tmpl w:val="FFFFFFFF"/>
    <w:lvl w:ilvl="0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1">
    <w:nsid w:val="03BA2A0E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2">
    <w:nsid w:val="26582FC6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3">
    <w:nsid w:val="513641F8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4">
    <w:nsid w:val="5C737903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5">
    <w:nsid w:val="62EB2E13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abstractNum w:abstractNumId="6">
    <w:nsid w:val="7EA542E7"/>
    <w:multiLevelType w:val="multilevel"/>
    <w:tmpl w:val="FFFFFFFF"/>
    <w:lvl w:ilvl="0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>
      <w:numFmt w:val="decimal"/>
      <w:lvlText w:val=""/>
      <w:lvlJc w:val="left"/>
      <w:rPr>
        <w:rFonts w:cs="Times New Roman"/>
      </w:rPr>
    </w:lvl>
    <w:lvl w:ilvl="2">
      <w:numFmt w:val="decimal"/>
      <w:lvlText w:val=""/>
      <w:lvlJc w:val="left"/>
      <w:rPr>
        <w:rFonts w:cs="Times New Roman"/>
      </w:rPr>
    </w:lvl>
    <w:lvl w:ilvl="3">
      <w:numFmt w:val="decimal"/>
      <w:lvlText w:val=""/>
      <w:lvlJc w:val="left"/>
      <w:rPr>
        <w:rFonts w:cs="Times New Roman"/>
      </w:rPr>
    </w:lvl>
    <w:lvl w:ilvl="4">
      <w:numFmt w:val="decimal"/>
      <w:lvlText w:val=""/>
      <w:lvlJc w:val="left"/>
      <w:rPr>
        <w:rFonts w:cs="Times New Roman"/>
      </w:rPr>
    </w:lvl>
    <w:lvl w:ilvl="5">
      <w:numFmt w:val="decimal"/>
      <w:lvlText w:val=""/>
      <w:lvlJc w:val="left"/>
      <w:rPr>
        <w:rFonts w:cs="Times New Roman"/>
      </w:rPr>
    </w:lvl>
    <w:lvl w:ilvl="6">
      <w:numFmt w:val="decimal"/>
      <w:lvlText w:val=""/>
      <w:lvlJc w:val="left"/>
      <w:rPr>
        <w:rFonts w:cs="Times New Roman"/>
      </w:rPr>
    </w:lvl>
    <w:lvl w:ilvl="7">
      <w:numFmt w:val="decimal"/>
      <w:lvlText w:val=""/>
      <w:lvlJc w:val="left"/>
      <w:rPr>
        <w:rFonts w:cs="Times New Roman"/>
      </w:rPr>
    </w:lvl>
    <w:lvl w:ilvl="8">
      <w:numFmt w:val="decimal"/>
      <w:lvlText w:val=""/>
      <w:lvlJc w:val="left"/>
      <w:rPr>
        <w:rFonts w:cs="Times New Roman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  <w:num w:numId="5">
    <w:abstractNumId w:val="6"/>
  </w:num>
  <w:num w:numId="6">
    <w:abstractNumId w:val="5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hideSpellingErrors/>
  <w:hideGrammatical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6D50"/>
    <w:rsid w:val="00047B08"/>
    <w:rsid w:val="000D4161"/>
    <w:rsid w:val="000E6D86"/>
    <w:rsid w:val="0016401F"/>
    <w:rsid w:val="001C5A9E"/>
    <w:rsid w:val="00231A6A"/>
    <w:rsid w:val="002444FB"/>
    <w:rsid w:val="00260145"/>
    <w:rsid w:val="00344265"/>
    <w:rsid w:val="00470889"/>
    <w:rsid w:val="004E6975"/>
    <w:rsid w:val="005C3E36"/>
    <w:rsid w:val="00706B79"/>
    <w:rsid w:val="00724DFA"/>
    <w:rsid w:val="00756D50"/>
    <w:rsid w:val="007E0585"/>
    <w:rsid w:val="008125CB"/>
    <w:rsid w:val="008610C7"/>
    <w:rsid w:val="0086502D"/>
    <w:rsid w:val="00886ADF"/>
    <w:rsid w:val="008944ED"/>
    <w:rsid w:val="008B35CD"/>
    <w:rsid w:val="00AB3DC8"/>
    <w:rsid w:val="00AE6993"/>
    <w:rsid w:val="00B55ACE"/>
    <w:rsid w:val="00B958E4"/>
    <w:rsid w:val="00C53FFE"/>
    <w:rsid w:val="00CA4E25"/>
    <w:rsid w:val="00D10C78"/>
    <w:rsid w:val="00D35851"/>
    <w:rsid w:val="00D96699"/>
    <w:rsid w:val="00D968A9"/>
    <w:rsid w:val="00DA2580"/>
    <w:rsid w:val="00DB44CD"/>
    <w:rsid w:val="00E2220E"/>
    <w:rsid w:val="00E26F0B"/>
    <w:rsid w:val="00E91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851"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D35851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35851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D35851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D35851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35851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D35851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D35851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sid w:val="00D35851"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rsid w:val="00D35851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D35851"/>
    <w:rPr>
      <w:rFonts w:cs="Times New Roman"/>
    </w:rPr>
  </w:style>
  <w:style w:type="paragraph" w:styleId="a5">
    <w:name w:val="Normal Indent"/>
    <w:basedOn w:val="a"/>
    <w:uiPriority w:val="99"/>
    <w:rsid w:val="00D35851"/>
    <w:pPr>
      <w:ind w:left="720"/>
    </w:pPr>
  </w:style>
  <w:style w:type="paragraph" w:styleId="a6">
    <w:name w:val="Subtitle"/>
    <w:basedOn w:val="a"/>
    <w:next w:val="a"/>
    <w:link w:val="a7"/>
    <w:uiPriority w:val="99"/>
    <w:qFormat/>
    <w:rsid w:val="00D35851"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D35851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rsid w:val="00D35851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sid w:val="00D35851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sid w:val="00D35851"/>
    <w:rPr>
      <w:rFonts w:cs="Times New Roman"/>
      <w:i/>
      <w:iCs/>
    </w:rPr>
  </w:style>
  <w:style w:type="character" w:styleId="ab">
    <w:name w:val="Hyperlink"/>
    <w:basedOn w:val="a0"/>
    <w:uiPriority w:val="99"/>
    <w:rsid w:val="00756D50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756D5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rsid w:val="00D35851"/>
    <w:pPr>
      <w:spacing w:line="240" w:lineRule="auto"/>
    </w:pPr>
    <w:rPr>
      <w:b/>
      <w:bCs/>
      <w:color w:val="4F81BD"/>
      <w:sz w:val="18"/>
      <w:szCs w:val="18"/>
    </w:rPr>
  </w:style>
  <w:style w:type="paragraph" w:styleId="ae">
    <w:name w:val="Body Text"/>
    <w:basedOn w:val="a"/>
    <w:link w:val="af"/>
    <w:uiPriority w:val="99"/>
    <w:rsid w:val="005C3E36"/>
    <w:pPr>
      <w:widowControl w:val="0"/>
      <w:autoSpaceDE w:val="0"/>
      <w:autoSpaceDN w:val="0"/>
      <w:spacing w:after="0" w:line="240" w:lineRule="auto"/>
      <w:ind w:left="140" w:firstLine="600"/>
      <w:jc w:val="both"/>
    </w:pPr>
    <w:rPr>
      <w:rFonts w:ascii="Times New Roman" w:eastAsia="Times New Roman" w:hAnsi="Times New Roman"/>
      <w:sz w:val="28"/>
      <w:szCs w:val="28"/>
      <w:lang w:val="ru-RU"/>
    </w:rPr>
  </w:style>
  <w:style w:type="character" w:customStyle="1" w:styleId="af">
    <w:name w:val="Основной текст Знак"/>
    <w:basedOn w:val="a0"/>
    <w:link w:val="ae"/>
    <w:uiPriority w:val="99"/>
    <w:semiHidden/>
    <w:locked/>
    <w:rPr>
      <w:rFonts w:cs="Times New Roman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851"/>
    <w:pPr>
      <w:spacing w:after="200" w:line="276" w:lineRule="auto"/>
    </w:pPr>
    <w:rPr>
      <w:lang w:val="en-US" w:eastAsia="en-US"/>
    </w:rPr>
  </w:style>
  <w:style w:type="paragraph" w:styleId="1">
    <w:name w:val="heading 1"/>
    <w:basedOn w:val="a"/>
    <w:next w:val="a"/>
    <w:link w:val="10"/>
    <w:uiPriority w:val="99"/>
    <w:qFormat/>
    <w:rsid w:val="00D35851"/>
    <w:pPr>
      <w:keepNext/>
      <w:keepLines/>
      <w:spacing w:before="48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D35851"/>
    <w:pPr>
      <w:keepNext/>
      <w:keepLines/>
      <w:spacing w:before="20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paragraph" w:styleId="3">
    <w:name w:val="heading 3"/>
    <w:basedOn w:val="a"/>
    <w:next w:val="a"/>
    <w:link w:val="30"/>
    <w:uiPriority w:val="99"/>
    <w:qFormat/>
    <w:rsid w:val="00D35851"/>
    <w:pPr>
      <w:keepNext/>
      <w:keepLines/>
      <w:spacing w:before="200"/>
      <w:outlineLvl w:val="2"/>
    </w:pPr>
    <w:rPr>
      <w:rFonts w:ascii="Cambria" w:eastAsia="Times New Roman" w:hAnsi="Cambria"/>
      <w:b/>
      <w:bCs/>
      <w:color w:val="4F81BD"/>
    </w:rPr>
  </w:style>
  <w:style w:type="paragraph" w:styleId="4">
    <w:name w:val="heading 4"/>
    <w:basedOn w:val="a"/>
    <w:next w:val="a"/>
    <w:link w:val="40"/>
    <w:uiPriority w:val="99"/>
    <w:qFormat/>
    <w:rsid w:val="00D35851"/>
    <w:pPr>
      <w:keepNext/>
      <w:keepLines/>
      <w:spacing w:before="200"/>
      <w:outlineLvl w:val="3"/>
    </w:pPr>
    <w:rPr>
      <w:rFonts w:ascii="Cambria" w:eastAsia="Times New Roman" w:hAnsi="Cambria"/>
      <w:b/>
      <w:bCs/>
      <w:i/>
      <w:iCs/>
      <w:color w:val="4F81B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D35851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D35851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30">
    <w:name w:val="Заголовок 3 Знак"/>
    <w:basedOn w:val="a0"/>
    <w:link w:val="3"/>
    <w:uiPriority w:val="99"/>
    <w:locked/>
    <w:rsid w:val="00D35851"/>
    <w:rPr>
      <w:rFonts w:ascii="Cambria" w:hAnsi="Cambria" w:cs="Times New Roman"/>
      <w:b/>
      <w:bCs/>
      <w:color w:val="4F81BD"/>
    </w:rPr>
  </w:style>
  <w:style w:type="character" w:customStyle="1" w:styleId="40">
    <w:name w:val="Заголовок 4 Знак"/>
    <w:basedOn w:val="a0"/>
    <w:link w:val="4"/>
    <w:uiPriority w:val="99"/>
    <w:locked/>
    <w:rsid w:val="00D35851"/>
    <w:rPr>
      <w:rFonts w:ascii="Cambria" w:hAnsi="Cambria" w:cs="Times New Roman"/>
      <w:b/>
      <w:bCs/>
      <w:i/>
      <w:iCs/>
      <w:color w:val="4F81BD"/>
    </w:rPr>
  </w:style>
  <w:style w:type="paragraph" w:styleId="a3">
    <w:name w:val="header"/>
    <w:basedOn w:val="a"/>
    <w:link w:val="a4"/>
    <w:uiPriority w:val="99"/>
    <w:rsid w:val="00D35851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locked/>
    <w:rsid w:val="00D35851"/>
    <w:rPr>
      <w:rFonts w:cs="Times New Roman"/>
    </w:rPr>
  </w:style>
  <w:style w:type="paragraph" w:styleId="a5">
    <w:name w:val="Normal Indent"/>
    <w:basedOn w:val="a"/>
    <w:uiPriority w:val="99"/>
    <w:rsid w:val="00D35851"/>
    <w:pPr>
      <w:ind w:left="720"/>
    </w:pPr>
  </w:style>
  <w:style w:type="paragraph" w:styleId="a6">
    <w:name w:val="Subtitle"/>
    <w:basedOn w:val="a"/>
    <w:next w:val="a"/>
    <w:link w:val="a7"/>
    <w:uiPriority w:val="99"/>
    <w:qFormat/>
    <w:rsid w:val="00D35851"/>
    <w:pPr>
      <w:numPr>
        <w:ilvl w:val="1"/>
      </w:numPr>
      <w:ind w:left="86"/>
    </w:pPr>
    <w:rPr>
      <w:rFonts w:ascii="Cambria" w:eastAsia="Times New Roman" w:hAnsi="Cambria"/>
      <w:i/>
      <w:iCs/>
      <w:color w:val="4F81BD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99"/>
    <w:locked/>
    <w:rsid w:val="00D35851"/>
    <w:rPr>
      <w:rFonts w:ascii="Cambria" w:hAnsi="Cambria" w:cs="Times New Roman"/>
      <w:i/>
      <w:iCs/>
      <w:color w:val="4F81BD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99"/>
    <w:qFormat/>
    <w:rsid w:val="00D35851"/>
    <w:pPr>
      <w:pBdr>
        <w:bottom w:val="single" w:sz="8" w:space="4" w:color="4F81BD"/>
      </w:pBdr>
      <w:spacing w:after="300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99"/>
    <w:locked/>
    <w:rsid w:val="00D35851"/>
    <w:rPr>
      <w:rFonts w:ascii="Cambria" w:hAnsi="Cambria" w:cs="Times New Roman"/>
      <w:color w:val="17365D"/>
      <w:spacing w:val="5"/>
      <w:kern w:val="28"/>
      <w:sz w:val="52"/>
      <w:szCs w:val="52"/>
    </w:rPr>
  </w:style>
  <w:style w:type="character" w:styleId="aa">
    <w:name w:val="Emphasis"/>
    <w:basedOn w:val="a0"/>
    <w:uiPriority w:val="99"/>
    <w:qFormat/>
    <w:rsid w:val="00D35851"/>
    <w:rPr>
      <w:rFonts w:cs="Times New Roman"/>
      <w:i/>
      <w:iCs/>
    </w:rPr>
  </w:style>
  <w:style w:type="character" w:styleId="ab">
    <w:name w:val="Hyperlink"/>
    <w:basedOn w:val="a0"/>
    <w:uiPriority w:val="99"/>
    <w:rsid w:val="00756D50"/>
    <w:rPr>
      <w:rFonts w:cs="Times New Roman"/>
      <w:color w:val="0000FF"/>
      <w:u w:val="single"/>
    </w:rPr>
  </w:style>
  <w:style w:type="table" w:styleId="ac">
    <w:name w:val="Table Grid"/>
    <w:basedOn w:val="a1"/>
    <w:uiPriority w:val="99"/>
    <w:rsid w:val="00756D50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99"/>
    <w:qFormat/>
    <w:rsid w:val="00D35851"/>
    <w:pPr>
      <w:spacing w:line="240" w:lineRule="auto"/>
    </w:pPr>
    <w:rPr>
      <w:b/>
      <w:bCs/>
      <w:color w:val="4F81BD"/>
      <w:sz w:val="18"/>
      <w:szCs w:val="18"/>
    </w:rPr>
  </w:style>
  <w:style w:type="paragraph" w:styleId="ae">
    <w:name w:val="Body Text"/>
    <w:basedOn w:val="a"/>
    <w:link w:val="af"/>
    <w:uiPriority w:val="99"/>
    <w:rsid w:val="005C3E36"/>
    <w:pPr>
      <w:widowControl w:val="0"/>
      <w:autoSpaceDE w:val="0"/>
      <w:autoSpaceDN w:val="0"/>
      <w:spacing w:after="0" w:line="240" w:lineRule="auto"/>
      <w:ind w:left="140" w:firstLine="600"/>
      <w:jc w:val="both"/>
    </w:pPr>
    <w:rPr>
      <w:rFonts w:ascii="Times New Roman" w:eastAsia="Times New Roman" w:hAnsi="Times New Roman"/>
      <w:sz w:val="28"/>
      <w:szCs w:val="28"/>
      <w:lang w:val="ru-RU"/>
    </w:rPr>
  </w:style>
  <w:style w:type="character" w:customStyle="1" w:styleId="af">
    <w:name w:val="Основной текст Знак"/>
    <w:basedOn w:val="a0"/>
    <w:link w:val="ae"/>
    <w:uiPriority w:val="99"/>
    <w:semiHidden/>
    <w:locked/>
    <w:rPr>
      <w:rFonts w:cs="Times New Roman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2a1691e" TargetMode="External"/><Relationship Id="rId299" Type="http://schemas.openxmlformats.org/officeDocument/2006/relationships/hyperlink" Target="http://mathem.h1.ru/" TargetMode="External"/><Relationship Id="rId303" Type="http://schemas.openxmlformats.org/officeDocument/2006/relationships/hyperlink" Target="http://www/" TargetMode="External"/><Relationship Id="rId21" Type="http://schemas.openxmlformats.org/officeDocument/2006/relationships/hyperlink" Target="https://m.edsoo.ru/7f414736" TargetMode="External"/><Relationship Id="rId42" Type="http://schemas.openxmlformats.org/officeDocument/2006/relationships/hyperlink" Target="https://m.edsoo.ru/f2a116b2" TargetMode="External"/><Relationship Id="rId63" Type="http://schemas.openxmlformats.org/officeDocument/2006/relationships/hyperlink" Target="https://m.edsoo.ru/f2a0d7e2" TargetMode="External"/><Relationship Id="rId84" Type="http://schemas.openxmlformats.org/officeDocument/2006/relationships/hyperlink" Target="https://m.edsoo.ru/f2a1802a" TargetMode="External"/><Relationship Id="rId138" Type="http://schemas.openxmlformats.org/officeDocument/2006/relationships/hyperlink" Target="https://m.edsoo.ru/f2a1e3da" TargetMode="External"/><Relationship Id="rId159" Type="http://schemas.openxmlformats.org/officeDocument/2006/relationships/hyperlink" Target="https://m.edsoo.ru/f2a1f76c" TargetMode="External"/><Relationship Id="rId170" Type="http://schemas.openxmlformats.org/officeDocument/2006/relationships/hyperlink" Target="https://m.edsoo.ru/f2a20aea" TargetMode="External"/><Relationship Id="rId191" Type="http://schemas.openxmlformats.org/officeDocument/2006/relationships/hyperlink" Target="https://m.edsoo.ru/f2a24596" TargetMode="External"/><Relationship Id="rId205" Type="http://schemas.openxmlformats.org/officeDocument/2006/relationships/hyperlink" Target="https://m.edsoo.ru/f2a277dc" TargetMode="External"/><Relationship Id="rId226" Type="http://schemas.openxmlformats.org/officeDocument/2006/relationships/hyperlink" Target="https://m.edsoo.ru/f2a257fc" TargetMode="External"/><Relationship Id="rId247" Type="http://schemas.openxmlformats.org/officeDocument/2006/relationships/hyperlink" Target="https://m.edsoo.ru/f2a2ce30" TargetMode="External"/><Relationship Id="rId107" Type="http://schemas.openxmlformats.org/officeDocument/2006/relationships/hyperlink" Target="https://m.edsoo.ru/f2a1a2ee" TargetMode="External"/><Relationship Id="rId268" Type="http://schemas.openxmlformats.org/officeDocument/2006/relationships/hyperlink" Target="https://m.edsoo.ru/f2a318ae" TargetMode="External"/><Relationship Id="rId289" Type="http://schemas.openxmlformats.org/officeDocument/2006/relationships/hyperlink" Target="https://m.edsoo.ru/f2a3420c" TargetMode="External"/><Relationship Id="rId11" Type="http://schemas.openxmlformats.org/officeDocument/2006/relationships/hyperlink" Target="https://m.edsoo.ru/7f4131ce" TargetMode="External"/><Relationship Id="rId32" Type="http://schemas.openxmlformats.org/officeDocument/2006/relationships/hyperlink" Target="https://m.edsoo.ru/f2a0d440" TargetMode="External"/><Relationship Id="rId53" Type="http://schemas.openxmlformats.org/officeDocument/2006/relationships/hyperlink" Target="https://m.edsoo.ru/f2a0f9fc" TargetMode="External"/><Relationship Id="rId74" Type="http://schemas.openxmlformats.org/officeDocument/2006/relationships/hyperlink" Target="https://m.edsoo.ru/f2a143e4" TargetMode="External"/><Relationship Id="rId128" Type="http://schemas.openxmlformats.org/officeDocument/2006/relationships/hyperlink" Target="https://m.edsoo.ru/f2a1d516" TargetMode="External"/><Relationship Id="rId149" Type="http://schemas.openxmlformats.org/officeDocument/2006/relationships/hyperlink" Target="https://m.edsoo.ru/f2a1f136" TargetMode="External"/><Relationship Id="rId5" Type="http://schemas.openxmlformats.org/officeDocument/2006/relationships/webSettings" Target="webSettings.xml"/><Relationship Id="rId95" Type="http://schemas.openxmlformats.org/officeDocument/2006/relationships/hyperlink" Target="https://m.edsoo.ru/f2a19088" TargetMode="External"/><Relationship Id="rId160" Type="http://schemas.openxmlformats.org/officeDocument/2006/relationships/hyperlink" Target="https://m.edsoo.ru/f2a1f924" TargetMode="External"/><Relationship Id="rId181" Type="http://schemas.openxmlformats.org/officeDocument/2006/relationships/hyperlink" Target="https://m.edsoo.ru/f2a22d2c" TargetMode="External"/><Relationship Id="rId216" Type="http://schemas.openxmlformats.org/officeDocument/2006/relationships/hyperlink" Target="https://m.edsoo.ru/f2a291e0" TargetMode="External"/><Relationship Id="rId237" Type="http://schemas.openxmlformats.org/officeDocument/2006/relationships/hyperlink" Target="https://m.edsoo.ru/f2a2a75c" TargetMode="External"/><Relationship Id="rId258" Type="http://schemas.openxmlformats.org/officeDocument/2006/relationships/hyperlink" Target="https://m.edsoo.ru/f2a2ecf8" TargetMode="External"/><Relationship Id="rId279" Type="http://schemas.openxmlformats.org/officeDocument/2006/relationships/hyperlink" Target="https://m.edsoo.ru/f2a33352" TargetMode="External"/><Relationship Id="rId22" Type="http://schemas.openxmlformats.org/officeDocument/2006/relationships/hyperlink" Target="https://m.edsoo.ru/7f414736" TargetMode="External"/><Relationship Id="rId43" Type="http://schemas.openxmlformats.org/officeDocument/2006/relationships/hyperlink" Target="https://m.edsoo.ru/f2a1116c" TargetMode="External"/><Relationship Id="rId64" Type="http://schemas.openxmlformats.org/officeDocument/2006/relationships/hyperlink" Target="https://m.edsoo.ru/f2a1302a" TargetMode="External"/><Relationship Id="rId118" Type="http://schemas.openxmlformats.org/officeDocument/2006/relationships/hyperlink" Target="https://m.edsoo.ru/f2a1b55e" TargetMode="External"/><Relationship Id="rId139" Type="http://schemas.openxmlformats.org/officeDocument/2006/relationships/hyperlink" Target="https://m.edsoo.ru/f2a1e4f2" TargetMode="External"/><Relationship Id="rId290" Type="http://schemas.openxmlformats.org/officeDocument/2006/relationships/hyperlink" Target="https://m.edsoo.ru/f2a34478" TargetMode="External"/><Relationship Id="rId304" Type="http://schemas.openxmlformats.org/officeDocument/2006/relationships/fontTable" Target="fontTable.xml"/><Relationship Id="rId85" Type="http://schemas.openxmlformats.org/officeDocument/2006/relationships/hyperlink" Target="https://m.edsoo.ru/f2a181ce" TargetMode="External"/><Relationship Id="rId150" Type="http://schemas.openxmlformats.org/officeDocument/2006/relationships/hyperlink" Target="https://m.edsoo.ru/f2a1f23a" TargetMode="External"/><Relationship Id="rId171" Type="http://schemas.openxmlformats.org/officeDocument/2006/relationships/hyperlink" Target="https://m.edsoo.ru/f2a2140e" TargetMode="External"/><Relationship Id="rId192" Type="http://schemas.openxmlformats.org/officeDocument/2006/relationships/hyperlink" Target="https://m.edsoo.ru/f2a248d4" TargetMode="External"/><Relationship Id="rId206" Type="http://schemas.openxmlformats.org/officeDocument/2006/relationships/hyperlink" Target="https://m.edsoo.ru/f2a27d40" TargetMode="External"/><Relationship Id="rId227" Type="http://schemas.openxmlformats.org/officeDocument/2006/relationships/hyperlink" Target="https://m.edsoo.ru/f2a2598c" TargetMode="External"/><Relationship Id="rId248" Type="http://schemas.openxmlformats.org/officeDocument/2006/relationships/hyperlink" Target="https://m.edsoo.ru/f2a2cf48" TargetMode="External"/><Relationship Id="rId269" Type="http://schemas.openxmlformats.org/officeDocument/2006/relationships/hyperlink" Target="https://m.edsoo.ru/f2a319c6" TargetMode="External"/><Relationship Id="rId12" Type="http://schemas.openxmlformats.org/officeDocument/2006/relationships/hyperlink" Target="https://m.edsoo.ru/7f4131ce" TargetMode="External"/><Relationship Id="rId33" Type="http://schemas.openxmlformats.org/officeDocument/2006/relationships/hyperlink" Target="https://m.edsoo.ru/f2a0eaca" TargetMode="External"/><Relationship Id="rId108" Type="http://schemas.openxmlformats.org/officeDocument/2006/relationships/hyperlink" Target="https://m.edsoo.ru/f2a1a3fc" TargetMode="External"/><Relationship Id="rId129" Type="http://schemas.openxmlformats.org/officeDocument/2006/relationships/hyperlink" Target="https://m.edsoo.ru/f2a1d64c" TargetMode="External"/><Relationship Id="rId280" Type="http://schemas.openxmlformats.org/officeDocument/2006/relationships/hyperlink" Target="https://m.edsoo.ru/f2a33596" TargetMode="External"/><Relationship Id="rId54" Type="http://schemas.openxmlformats.org/officeDocument/2006/relationships/hyperlink" Target="https://m.edsoo.ru/f2a121a2" TargetMode="External"/><Relationship Id="rId75" Type="http://schemas.openxmlformats.org/officeDocument/2006/relationships/hyperlink" Target="https://m.edsoo.ru/f2a1451a" TargetMode="External"/><Relationship Id="rId96" Type="http://schemas.openxmlformats.org/officeDocument/2006/relationships/hyperlink" Target="https://m.edsoo.ru/f2a19560" TargetMode="External"/><Relationship Id="rId140" Type="http://schemas.openxmlformats.org/officeDocument/2006/relationships/hyperlink" Target="https://m.edsoo.ru/f2a1e4f2" TargetMode="External"/><Relationship Id="rId161" Type="http://schemas.openxmlformats.org/officeDocument/2006/relationships/hyperlink" Target="https://m.edsoo.ru/f2a1faaa" TargetMode="External"/><Relationship Id="rId182" Type="http://schemas.openxmlformats.org/officeDocument/2006/relationships/hyperlink" Target="https://m.edsoo.ru/f2a23254" TargetMode="External"/><Relationship Id="rId217" Type="http://schemas.openxmlformats.org/officeDocument/2006/relationships/hyperlink" Target="https://m.edsoo.ru/f2a26512" TargetMode="External"/><Relationship Id="rId6" Type="http://schemas.openxmlformats.org/officeDocument/2006/relationships/image" Target="media/image1.emf"/><Relationship Id="rId238" Type="http://schemas.openxmlformats.org/officeDocument/2006/relationships/hyperlink" Target="https://m.edsoo.ru/f2a2ab94" TargetMode="External"/><Relationship Id="rId259" Type="http://schemas.openxmlformats.org/officeDocument/2006/relationships/hyperlink" Target="https://m.edsoo.ru/f2a2ee10" TargetMode="External"/><Relationship Id="rId23" Type="http://schemas.openxmlformats.org/officeDocument/2006/relationships/hyperlink" Target="https://m.edsoo.ru/7f414736" TargetMode="External"/><Relationship Id="rId119" Type="http://schemas.openxmlformats.org/officeDocument/2006/relationships/hyperlink" Target="https://m.edsoo.ru/f2a1b87e" TargetMode="External"/><Relationship Id="rId270" Type="http://schemas.openxmlformats.org/officeDocument/2006/relationships/hyperlink" Target="https://m.edsoo.ru/f2a31afc" TargetMode="External"/><Relationship Id="rId291" Type="http://schemas.openxmlformats.org/officeDocument/2006/relationships/hyperlink" Target="https://m.edsoo.ru/f2a3482e" TargetMode="External"/><Relationship Id="rId305" Type="http://schemas.openxmlformats.org/officeDocument/2006/relationships/theme" Target="theme/theme1.xml"/><Relationship Id="rId44" Type="http://schemas.openxmlformats.org/officeDocument/2006/relationships/hyperlink" Target="https://m.edsoo.ru/f2a114fa" TargetMode="External"/><Relationship Id="rId65" Type="http://schemas.openxmlformats.org/officeDocument/2006/relationships/hyperlink" Target="https://m.edsoo.ru/f2a1319c" TargetMode="External"/><Relationship Id="rId86" Type="http://schemas.openxmlformats.org/officeDocument/2006/relationships/hyperlink" Target="https://m.edsoo.ru/f2a1835e" TargetMode="External"/><Relationship Id="rId130" Type="http://schemas.openxmlformats.org/officeDocument/2006/relationships/hyperlink" Target="https://m.edsoo.ru/f2a1d750" TargetMode="External"/><Relationship Id="rId151" Type="http://schemas.openxmlformats.org/officeDocument/2006/relationships/hyperlink" Target="https://m.edsoo.ru/f2a1a69a" TargetMode="External"/><Relationship Id="rId172" Type="http://schemas.openxmlformats.org/officeDocument/2006/relationships/hyperlink" Target="https://m.edsoo.ru/f2a21580" TargetMode="External"/><Relationship Id="rId193" Type="http://schemas.openxmlformats.org/officeDocument/2006/relationships/hyperlink" Target="https://m.edsoo.ru/f2a24a32" TargetMode="External"/><Relationship Id="rId207" Type="http://schemas.openxmlformats.org/officeDocument/2006/relationships/hyperlink" Target="https://m.edsoo.ru/f2a27ec6" TargetMode="External"/><Relationship Id="rId228" Type="http://schemas.openxmlformats.org/officeDocument/2006/relationships/hyperlink" Target="https://m.edsoo.ru/f2a25ae0" TargetMode="External"/><Relationship Id="rId249" Type="http://schemas.openxmlformats.org/officeDocument/2006/relationships/hyperlink" Target="https://m.edsoo.ru/f2a2d830" TargetMode="External"/><Relationship Id="rId13" Type="http://schemas.openxmlformats.org/officeDocument/2006/relationships/hyperlink" Target="https://m.edsoo.ru/7f4131ce" TargetMode="External"/><Relationship Id="rId109" Type="http://schemas.openxmlformats.org/officeDocument/2006/relationships/hyperlink" Target="https://m.edsoo.ru/f2a1a51e" TargetMode="External"/><Relationship Id="rId260" Type="http://schemas.openxmlformats.org/officeDocument/2006/relationships/hyperlink" Target="https://m.edsoo.ru/f2a2f248" TargetMode="External"/><Relationship Id="rId281" Type="http://schemas.openxmlformats.org/officeDocument/2006/relationships/hyperlink" Target="https://m.edsoo.ru/f2a33780" TargetMode="External"/><Relationship Id="rId34" Type="http://schemas.openxmlformats.org/officeDocument/2006/relationships/hyperlink" Target="https://m.edsoo.ru/f2a0f5ba" TargetMode="External"/><Relationship Id="rId55" Type="http://schemas.openxmlformats.org/officeDocument/2006/relationships/hyperlink" Target="https://m.edsoo.ru/f2a12558" TargetMode="External"/><Relationship Id="rId76" Type="http://schemas.openxmlformats.org/officeDocument/2006/relationships/hyperlink" Target="https://m.edsoo.ru/f2a1463c" TargetMode="External"/><Relationship Id="rId97" Type="http://schemas.openxmlformats.org/officeDocument/2006/relationships/hyperlink" Target="https://m.edsoo.ru/f2a196a0" TargetMode="External"/><Relationship Id="rId120" Type="http://schemas.openxmlformats.org/officeDocument/2006/relationships/hyperlink" Target="https://m.edsoo.ru/f2a1bcfc" TargetMode="External"/><Relationship Id="rId141" Type="http://schemas.openxmlformats.org/officeDocument/2006/relationships/hyperlink" Target="https://m.edsoo.ru/f2a1e5f6" TargetMode="External"/><Relationship Id="rId7" Type="http://schemas.openxmlformats.org/officeDocument/2006/relationships/hyperlink" Target="https://m.edsoo.ru/7f4131ce" TargetMode="External"/><Relationship Id="rId162" Type="http://schemas.openxmlformats.org/officeDocument/2006/relationships/hyperlink" Target="https://m.edsoo.ru/f2a1fc08" TargetMode="External"/><Relationship Id="rId183" Type="http://schemas.openxmlformats.org/officeDocument/2006/relationships/hyperlink" Target="https://m.edsoo.ru/f2a24104" TargetMode="External"/><Relationship Id="rId218" Type="http://schemas.openxmlformats.org/officeDocument/2006/relationships/hyperlink" Target="https://m.edsoo.ru/f2a2818c" TargetMode="External"/><Relationship Id="rId239" Type="http://schemas.openxmlformats.org/officeDocument/2006/relationships/hyperlink" Target="https://m.edsoo.ru/f2a29eb0" TargetMode="External"/><Relationship Id="rId2" Type="http://schemas.openxmlformats.org/officeDocument/2006/relationships/styles" Target="styles.xml"/><Relationship Id="rId29" Type="http://schemas.openxmlformats.org/officeDocument/2006/relationships/hyperlink" Target="https://m.edsoo.ru/f2a0ce32" TargetMode="External"/><Relationship Id="rId250" Type="http://schemas.openxmlformats.org/officeDocument/2006/relationships/hyperlink" Target="https://m.edsoo.ru/f2a2d984" TargetMode="External"/><Relationship Id="rId255" Type="http://schemas.openxmlformats.org/officeDocument/2006/relationships/hyperlink" Target="https://m.edsoo.ru/f2a2e5f0" TargetMode="External"/><Relationship Id="rId271" Type="http://schemas.openxmlformats.org/officeDocument/2006/relationships/hyperlink" Target="https://m.edsoo.ru/f2a3206a" TargetMode="External"/><Relationship Id="rId276" Type="http://schemas.openxmlformats.org/officeDocument/2006/relationships/hyperlink" Target="https://m.edsoo.ru/f2a32a9c" TargetMode="External"/><Relationship Id="rId292" Type="http://schemas.openxmlformats.org/officeDocument/2006/relationships/hyperlink" Target="https://m.edsoo.ru/f2a34950" TargetMode="External"/><Relationship Id="rId297" Type="http://schemas.openxmlformats.org/officeDocument/2006/relationships/hyperlink" Target="http://www.logpres.narod.ru/" TargetMode="External"/><Relationship Id="rId24" Type="http://schemas.openxmlformats.org/officeDocument/2006/relationships/hyperlink" Target="https://m.edsoo.ru/f2a0cc0c" TargetMode="External"/><Relationship Id="rId40" Type="http://schemas.openxmlformats.org/officeDocument/2006/relationships/hyperlink" Target="https://m.edsoo.ru/f2a104ec" TargetMode="External"/><Relationship Id="rId45" Type="http://schemas.openxmlformats.org/officeDocument/2006/relationships/hyperlink" Target="https://m.edsoo.ru/f2a11a90" TargetMode="External"/><Relationship Id="rId66" Type="http://schemas.openxmlformats.org/officeDocument/2006/relationships/hyperlink" Target="https://m.edsoo.ru/f2a132fa" TargetMode="External"/><Relationship Id="rId87" Type="http://schemas.openxmlformats.org/officeDocument/2006/relationships/hyperlink" Target="https://m.edsoo.ru/f2a1592e" TargetMode="External"/><Relationship Id="rId110" Type="http://schemas.openxmlformats.org/officeDocument/2006/relationships/hyperlink" Target="https://m.edsoo.ru/f2a16ae0" TargetMode="External"/><Relationship Id="rId115" Type="http://schemas.openxmlformats.org/officeDocument/2006/relationships/hyperlink" Target="https://m.edsoo.ru/f2a17184" TargetMode="External"/><Relationship Id="rId131" Type="http://schemas.openxmlformats.org/officeDocument/2006/relationships/hyperlink" Target="https://m.edsoo.ru/f2a1d85e" TargetMode="External"/><Relationship Id="rId136" Type="http://schemas.openxmlformats.org/officeDocument/2006/relationships/hyperlink" Target="https://m.edsoo.ru/f2a1e150" TargetMode="External"/><Relationship Id="rId157" Type="http://schemas.openxmlformats.org/officeDocument/2006/relationships/hyperlink" Target="https://m.edsoo.ru/f2a1b248" TargetMode="External"/><Relationship Id="rId178" Type="http://schemas.openxmlformats.org/officeDocument/2006/relationships/hyperlink" Target="https://m.edsoo.ru/f2a22a3e" TargetMode="External"/><Relationship Id="rId301" Type="http://schemas.openxmlformats.org/officeDocument/2006/relationships/hyperlink" Target="http://www.mathvaz.ru/index.php" TargetMode="External"/><Relationship Id="rId61" Type="http://schemas.openxmlformats.org/officeDocument/2006/relationships/hyperlink" Target="https://m.edsoo.ru/f2a0df3a" TargetMode="External"/><Relationship Id="rId82" Type="http://schemas.openxmlformats.org/officeDocument/2006/relationships/hyperlink" Target="https://m.edsoo.ru/f2a17cc4" TargetMode="External"/><Relationship Id="rId152" Type="http://schemas.openxmlformats.org/officeDocument/2006/relationships/hyperlink" Target="https://m.edsoo.ru/f2a1ad2a" TargetMode="External"/><Relationship Id="rId173" Type="http://schemas.openxmlformats.org/officeDocument/2006/relationships/hyperlink" Target="https://m.edsoo.ru/f2a216de" TargetMode="External"/><Relationship Id="rId194" Type="http://schemas.openxmlformats.org/officeDocument/2006/relationships/hyperlink" Target="https://m.edsoo.ru/f2a24776" TargetMode="External"/><Relationship Id="rId199" Type="http://schemas.openxmlformats.org/officeDocument/2006/relationships/hyperlink" Target="https://m.edsoo.ru/f2a26ab2" TargetMode="External"/><Relationship Id="rId203" Type="http://schemas.openxmlformats.org/officeDocument/2006/relationships/hyperlink" Target="https://m.edsoo.ru/f2a2638c" TargetMode="External"/><Relationship Id="rId208" Type="http://schemas.openxmlformats.org/officeDocument/2006/relationships/hyperlink" Target="https://m.edsoo.ru/f2a27c00" TargetMode="External"/><Relationship Id="rId229" Type="http://schemas.openxmlformats.org/officeDocument/2006/relationships/hyperlink" Target="https://m.edsoo.ru/f2a2b274" TargetMode="External"/><Relationship Id="rId19" Type="http://schemas.openxmlformats.org/officeDocument/2006/relationships/hyperlink" Target="https://m.edsoo.ru/7f414736" TargetMode="External"/><Relationship Id="rId224" Type="http://schemas.openxmlformats.org/officeDocument/2006/relationships/hyperlink" Target="https://m.edsoo.ru/f2a25428" TargetMode="External"/><Relationship Id="rId240" Type="http://schemas.openxmlformats.org/officeDocument/2006/relationships/hyperlink" Target="https://m.edsoo.ru/f2a2ae8c" TargetMode="External"/><Relationship Id="rId245" Type="http://schemas.openxmlformats.org/officeDocument/2006/relationships/hyperlink" Target="https://m.edsoo.ru/f2a2ca3e" TargetMode="External"/><Relationship Id="rId261" Type="http://schemas.openxmlformats.org/officeDocument/2006/relationships/hyperlink" Target="https://m.edsoo.ru/f2a3035a" TargetMode="External"/><Relationship Id="rId266" Type="http://schemas.openxmlformats.org/officeDocument/2006/relationships/hyperlink" Target="https://m.edsoo.ru/f2a311d8" TargetMode="External"/><Relationship Id="rId287" Type="http://schemas.openxmlformats.org/officeDocument/2006/relationships/hyperlink" Target="https://m.edsoo.ru/f2a340b8" TargetMode="External"/><Relationship Id="rId14" Type="http://schemas.openxmlformats.org/officeDocument/2006/relationships/hyperlink" Target="https://m.edsoo.ru/7f414736" TargetMode="External"/><Relationship Id="rId30" Type="http://schemas.openxmlformats.org/officeDocument/2006/relationships/hyperlink" Target="https://m.edsoo.ru/f2a0cf54" TargetMode="External"/><Relationship Id="rId35" Type="http://schemas.openxmlformats.org/officeDocument/2006/relationships/hyperlink" Target="https://m.edsoo.ru/f2a0f704" TargetMode="External"/><Relationship Id="rId56" Type="http://schemas.openxmlformats.org/officeDocument/2006/relationships/hyperlink" Target="https://m.edsoo.ru/f2a12832" TargetMode="External"/><Relationship Id="rId77" Type="http://schemas.openxmlformats.org/officeDocument/2006/relationships/hyperlink" Target="https://m.edsoo.ru/f2a1475e" TargetMode="External"/><Relationship Id="rId100" Type="http://schemas.openxmlformats.org/officeDocument/2006/relationships/hyperlink" Target="https://m.edsoo.ru/f2a1835e" TargetMode="External"/><Relationship Id="rId105" Type="http://schemas.openxmlformats.org/officeDocument/2006/relationships/hyperlink" Target="https://m.edsoo.ru/f2a19c2c" TargetMode="External"/><Relationship Id="rId126" Type="http://schemas.openxmlformats.org/officeDocument/2006/relationships/hyperlink" Target="https://m.edsoo.ru/f2a1cf62" TargetMode="External"/><Relationship Id="rId147" Type="http://schemas.openxmlformats.org/officeDocument/2006/relationships/hyperlink" Target="https://m.edsoo.ru/f2a1ef10" TargetMode="External"/><Relationship Id="rId168" Type="http://schemas.openxmlformats.org/officeDocument/2006/relationships/hyperlink" Target="https://m.edsoo.ru/f2a2069e" TargetMode="External"/><Relationship Id="rId282" Type="http://schemas.openxmlformats.org/officeDocument/2006/relationships/hyperlink" Target="https://m.edsoo.ru/f2a338b6" TargetMode="External"/><Relationship Id="rId8" Type="http://schemas.openxmlformats.org/officeDocument/2006/relationships/hyperlink" Target="https://m.edsoo.ru/7f4131ce" TargetMode="External"/><Relationship Id="rId51" Type="http://schemas.openxmlformats.org/officeDocument/2006/relationships/hyperlink" Target="https://m.edsoo.ru/f2a123fa" TargetMode="External"/><Relationship Id="rId72" Type="http://schemas.openxmlformats.org/officeDocument/2006/relationships/hyperlink" Target="https://m.edsoo.ru/f2a153f2" TargetMode="External"/><Relationship Id="rId93" Type="http://schemas.openxmlformats.org/officeDocument/2006/relationships/hyperlink" Target="https://m.edsoo.ru/f2a18a20" TargetMode="External"/><Relationship Id="rId98" Type="http://schemas.openxmlformats.org/officeDocument/2006/relationships/hyperlink" Target="https://m.edsoo.ru/f2a198da" TargetMode="External"/><Relationship Id="rId121" Type="http://schemas.openxmlformats.org/officeDocument/2006/relationships/hyperlink" Target="https://m.edsoo.ru/f2a1c49a" TargetMode="External"/><Relationship Id="rId142" Type="http://schemas.openxmlformats.org/officeDocument/2006/relationships/hyperlink" Target="https://m.edsoo.ru/f2a1e704" TargetMode="External"/><Relationship Id="rId163" Type="http://schemas.openxmlformats.org/officeDocument/2006/relationships/hyperlink" Target="https://m.edsoo.ru/f2a1feec" TargetMode="External"/><Relationship Id="rId184" Type="http://schemas.openxmlformats.org/officeDocument/2006/relationships/hyperlink" Target="https://m.edsoo.ru/f2a21e90" TargetMode="External"/><Relationship Id="rId189" Type="http://schemas.openxmlformats.org/officeDocument/2006/relationships/hyperlink" Target="https://m.edsoo.ru/f2a242a8" TargetMode="External"/><Relationship Id="rId219" Type="http://schemas.openxmlformats.org/officeDocument/2006/relationships/hyperlink" Target="https://m.edsoo.ru/f2a29546" TargetMode="External"/><Relationship Id="rId3" Type="http://schemas.microsoft.com/office/2007/relationships/stylesWithEffects" Target="stylesWithEffects.xml"/><Relationship Id="rId214" Type="http://schemas.openxmlformats.org/officeDocument/2006/relationships/hyperlink" Target="https://m.edsoo.ru/f2a28efc" TargetMode="External"/><Relationship Id="rId230" Type="http://schemas.openxmlformats.org/officeDocument/2006/relationships/hyperlink" Target="https://m.edsoo.ru/f2a2b972" TargetMode="External"/><Relationship Id="rId235" Type="http://schemas.openxmlformats.org/officeDocument/2006/relationships/hyperlink" Target="https://m.edsoo.ru/f2a2a19e" TargetMode="External"/><Relationship Id="rId251" Type="http://schemas.openxmlformats.org/officeDocument/2006/relationships/hyperlink" Target="https://m.edsoo.ru/f2a2dab0" TargetMode="External"/><Relationship Id="rId256" Type="http://schemas.openxmlformats.org/officeDocument/2006/relationships/hyperlink" Target="https://m.edsoo.ru/f2a2e762" TargetMode="External"/><Relationship Id="rId277" Type="http://schemas.openxmlformats.org/officeDocument/2006/relationships/hyperlink" Target="https://m.edsoo.ru/f2a32bd2" TargetMode="External"/><Relationship Id="rId298" Type="http://schemas.openxmlformats.org/officeDocument/2006/relationships/hyperlink" Target="http://www.allmath.ru/" TargetMode="External"/><Relationship Id="rId25" Type="http://schemas.openxmlformats.org/officeDocument/2006/relationships/hyperlink" Target="https://m.edsoo.ru/f2a0cafe" TargetMode="External"/><Relationship Id="rId46" Type="http://schemas.openxmlformats.org/officeDocument/2006/relationships/hyperlink" Target="https://m.edsoo.ru/f2a11bb2" TargetMode="External"/><Relationship Id="rId67" Type="http://schemas.openxmlformats.org/officeDocument/2006/relationships/hyperlink" Target="https://m.edsoo.ru/f2a13476" TargetMode="External"/><Relationship Id="rId116" Type="http://schemas.openxmlformats.org/officeDocument/2006/relationships/hyperlink" Target="https://m.edsoo.ru/f2a17328" TargetMode="External"/><Relationship Id="rId137" Type="http://schemas.openxmlformats.org/officeDocument/2006/relationships/hyperlink" Target="https://m.edsoo.ru/f2a1e268" TargetMode="External"/><Relationship Id="rId158" Type="http://schemas.openxmlformats.org/officeDocument/2006/relationships/hyperlink" Target="https://m.edsoo.ru/f2a1b248" TargetMode="External"/><Relationship Id="rId272" Type="http://schemas.openxmlformats.org/officeDocument/2006/relationships/hyperlink" Target="https://m.edsoo.ru/f2a3252e" TargetMode="External"/><Relationship Id="rId293" Type="http://schemas.openxmlformats.org/officeDocument/2006/relationships/hyperlink" Target="https://m.edsoo.ru/f2a34d2e" TargetMode="External"/><Relationship Id="rId302" Type="http://schemas.openxmlformats.org/officeDocument/2006/relationships/hyperlink" Target="http://school/" TargetMode="External"/><Relationship Id="rId20" Type="http://schemas.openxmlformats.org/officeDocument/2006/relationships/hyperlink" Target="https://m.edsoo.ru/7f414736" TargetMode="External"/><Relationship Id="rId41" Type="http://schemas.openxmlformats.org/officeDocument/2006/relationships/hyperlink" Target="https://m.edsoo.ru/f2a0ef3e" TargetMode="External"/><Relationship Id="rId62" Type="http://schemas.openxmlformats.org/officeDocument/2006/relationships/hyperlink" Target="https://m.edsoo.ru/f2a0d684" TargetMode="External"/><Relationship Id="rId83" Type="http://schemas.openxmlformats.org/officeDocument/2006/relationships/hyperlink" Target="https://m.edsoo.ru/f2a17e54" TargetMode="External"/><Relationship Id="rId88" Type="http://schemas.openxmlformats.org/officeDocument/2006/relationships/hyperlink" Target="https://m.edsoo.ru/f2a15a5a" TargetMode="External"/><Relationship Id="rId111" Type="http://schemas.openxmlformats.org/officeDocument/2006/relationships/hyperlink" Target="https://m.edsoo.ru/f2a16c7a" TargetMode="External"/><Relationship Id="rId132" Type="http://schemas.openxmlformats.org/officeDocument/2006/relationships/hyperlink" Target="https://m.edsoo.ru/f2a1d962" TargetMode="External"/><Relationship Id="rId153" Type="http://schemas.openxmlformats.org/officeDocument/2006/relationships/hyperlink" Target="https://m.edsoo.ru/f2a1a802" TargetMode="External"/><Relationship Id="rId174" Type="http://schemas.openxmlformats.org/officeDocument/2006/relationships/hyperlink" Target="https://m.edsoo.ru/f2a2180a" TargetMode="External"/><Relationship Id="rId179" Type="http://schemas.openxmlformats.org/officeDocument/2006/relationships/hyperlink" Target="https://m.edsoo.ru/f2a22b9c" TargetMode="External"/><Relationship Id="rId195" Type="http://schemas.openxmlformats.org/officeDocument/2006/relationships/hyperlink" Target="https://m.edsoo.ru/f2a24eb0" TargetMode="External"/><Relationship Id="rId209" Type="http://schemas.openxmlformats.org/officeDocument/2006/relationships/hyperlink" Target="https://m.edsoo.ru/f2a282c2" TargetMode="External"/><Relationship Id="rId190" Type="http://schemas.openxmlformats.org/officeDocument/2006/relationships/hyperlink" Target="https://m.edsoo.ru/f2a24442" TargetMode="External"/><Relationship Id="rId204" Type="http://schemas.openxmlformats.org/officeDocument/2006/relationships/hyperlink" Target="https://m.edsoo.ru/f2a276c4" TargetMode="External"/><Relationship Id="rId220" Type="http://schemas.openxmlformats.org/officeDocument/2006/relationships/hyperlink" Target="https://m.edsoo.ru/f2a29a46" TargetMode="External"/><Relationship Id="rId225" Type="http://schemas.openxmlformats.org/officeDocument/2006/relationships/hyperlink" Target="https://m.edsoo.ru/f2a252ca" TargetMode="External"/><Relationship Id="rId241" Type="http://schemas.openxmlformats.org/officeDocument/2006/relationships/hyperlink" Target="https://m.edsoo.ru/f2a2bf6c" TargetMode="External"/><Relationship Id="rId246" Type="http://schemas.openxmlformats.org/officeDocument/2006/relationships/hyperlink" Target="https://m.edsoo.ru/f2a2cba6" TargetMode="External"/><Relationship Id="rId267" Type="http://schemas.openxmlformats.org/officeDocument/2006/relationships/hyperlink" Target="https://m.edsoo.ru/f2a3178c" TargetMode="External"/><Relationship Id="rId288" Type="http://schemas.openxmlformats.org/officeDocument/2006/relationships/hyperlink" Target="https://m.edsoo.ru/f2a3432e" TargetMode="External"/><Relationship Id="rId15" Type="http://schemas.openxmlformats.org/officeDocument/2006/relationships/hyperlink" Target="https://m.edsoo.ru/7f414736" TargetMode="External"/><Relationship Id="rId36" Type="http://schemas.openxmlformats.org/officeDocument/2006/relationships/hyperlink" Target="https://m.edsoo.ru/f2a0fd8a" TargetMode="External"/><Relationship Id="rId57" Type="http://schemas.openxmlformats.org/officeDocument/2006/relationships/hyperlink" Target="https://m.edsoo.ru/f2a12990" TargetMode="External"/><Relationship Id="rId106" Type="http://schemas.openxmlformats.org/officeDocument/2006/relationships/hyperlink" Target="https://m.edsoo.ru/f2a1a1d6" TargetMode="External"/><Relationship Id="rId127" Type="http://schemas.openxmlformats.org/officeDocument/2006/relationships/hyperlink" Target="https://m.edsoo.ru/f2a1d174" TargetMode="External"/><Relationship Id="rId262" Type="http://schemas.openxmlformats.org/officeDocument/2006/relationships/hyperlink" Target="https://m.edsoo.ru/f2a304c2" TargetMode="External"/><Relationship Id="rId283" Type="http://schemas.openxmlformats.org/officeDocument/2006/relationships/hyperlink" Target="https://m.edsoo.ru/f2a339ce" TargetMode="External"/><Relationship Id="rId10" Type="http://schemas.openxmlformats.org/officeDocument/2006/relationships/hyperlink" Target="https://m.edsoo.ru/7f4131ce" TargetMode="External"/><Relationship Id="rId31" Type="http://schemas.openxmlformats.org/officeDocument/2006/relationships/hyperlink" Target="https://m.edsoo.ru/f2a0d300" TargetMode="External"/><Relationship Id="rId52" Type="http://schemas.openxmlformats.org/officeDocument/2006/relationships/hyperlink" Target="https://m.edsoo.ru/f2a0f894" TargetMode="External"/><Relationship Id="rId73" Type="http://schemas.openxmlformats.org/officeDocument/2006/relationships/hyperlink" Target="https://m.edsoo.ru/f2a15582" TargetMode="External"/><Relationship Id="rId78" Type="http://schemas.openxmlformats.org/officeDocument/2006/relationships/hyperlink" Target="https://m.edsoo.ru/f2a14c90" TargetMode="External"/><Relationship Id="rId94" Type="http://schemas.openxmlformats.org/officeDocument/2006/relationships/hyperlink" Target="https://m.edsoo.ru/f2a18b56" TargetMode="External"/><Relationship Id="rId99" Type="http://schemas.openxmlformats.org/officeDocument/2006/relationships/hyperlink" Target="https://m.edsoo.ru/f2a181ce" TargetMode="External"/><Relationship Id="rId101" Type="http://schemas.openxmlformats.org/officeDocument/2006/relationships/hyperlink" Target="https://m.edsoo.ru/f2a18c5a" TargetMode="External"/><Relationship Id="rId122" Type="http://schemas.openxmlformats.org/officeDocument/2006/relationships/hyperlink" Target="https://m.edsoo.ru/f2a1c63e" TargetMode="External"/><Relationship Id="rId143" Type="http://schemas.openxmlformats.org/officeDocument/2006/relationships/hyperlink" Target="https://m.edsoo.ru/f2a1e826" TargetMode="External"/><Relationship Id="rId148" Type="http://schemas.openxmlformats.org/officeDocument/2006/relationships/hyperlink" Target="https://m.edsoo.ru/f2a1f028" TargetMode="External"/><Relationship Id="rId164" Type="http://schemas.openxmlformats.org/officeDocument/2006/relationships/hyperlink" Target="https://m.edsoo.ru/f2a200a4" TargetMode="External"/><Relationship Id="rId169" Type="http://schemas.openxmlformats.org/officeDocument/2006/relationships/hyperlink" Target="https://m.edsoo.ru/f2a208ec" TargetMode="External"/><Relationship Id="rId185" Type="http://schemas.openxmlformats.org/officeDocument/2006/relationships/hyperlink" Target="https://m.edsoo.ru/f2a2226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edsoo.ru/7f4131ce" TargetMode="External"/><Relationship Id="rId180" Type="http://schemas.openxmlformats.org/officeDocument/2006/relationships/hyperlink" Target="https://m.edsoo.ru/f2a2340c" TargetMode="External"/><Relationship Id="rId210" Type="http://schemas.openxmlformats.org/officeDocument/2006/relationships/hyperlink" Target="https://m.edsoo.ru/f2a28448" TargetMode="External"/><Relationship Id="rId215" Type="http://schemas.openxmlformats.org/officeDocument/2006/relationships/hyperlink" Target="https://m.edsoo.ru/f2a29064" TargetMode="External"/><Relationship Id="rId236" Type="http://schemas.openxmlformats.org/officeDocument/2006/relationships/hyperlink" Target="https://m.edsoo.ru/f2a2a2f2" TargetMode="External"/><Relationship Id="rId257" Type="http://schemas.openxmlformats.org/officeDocument/2006/relationships/hyperlink" Target="https://m.edsoo.ru/f2a2eb90" TargetMode="External"/><Relationship Id="rId278" Type="http://schemas.openxmlformats.org/officeDocument/2006/relationships/hyperlink" Target="https://m.edsoo.ru/f2a3312c" TargetMode="External"/><Relationship Id="rId26" Type="http://schemas.openxmlformats.org/officeDocument/2006/relationships/hyperlink" Target="https://m.edsoo.ru/f2a0e0fc" TargetMode="External"/><Relationship Id="rId231" Type="http://schemas.openxmlformats.org/officeDocument/2006/relationships/hyperlink" Target="https://m.edsoo.ru/f2a2bada" TargetMode="External"/><Relationship Id="rId252" Type="http://schemas.openxmlformats.org/officeDocument/2006/relationships/hyperlink" Target="https://m.edsoo.ru/f2a2ddee" TargetMode="External"/><Relationship Id="rId273" Type="http://schemas.openxmlformats.org/officeDocument/2006/relationships/hyperlink" Target="https://m.edsoo.ru/f2a321c8" TargetMode="External"/><Relationship Id="rId294" Type="http://schemas.openxmlformats.org/officeDocument/2006/relationships/image" Target="media/image2.png"/><Relationship Id="rId47" Type="http://schemas.openxmlformats.org/officeDocument/2006/relationships/hyperlink" Target="https://m.edsoo.ru/f2a11806" TargetMode="External"/><Relationship Id="rId68" Type="http://schemas.openxmlformats.org/officeDocument/2006/relationships/hyperlink" Target="https://m.edsoo.ru/f2a13606" TargetMode="External"/><Relationship Id="rId89" Type="http://schemas.openxmlformats.org/officeDocument/2006/relationships/hyperlink" Target="https://m.edsoo.ru/f2a15b68" TargetMode="External"/><Relationship Id="rId112" Type="http://schemas.openxmlformats.org/officeDocument/2006/relationships/hyperlink" Target="https://m.edsoo.ru/f2a16e1e" TargetMode="External"/><Relationship Id="rId133" Type="http://schemas.openxmlformats.org/officeDocument/2006/relationships/hyperlink" Target="https://m.edsoo.ru/f2a1da7a" TargetMode="External"/><Relationship Id="rId154" Type="http://schemas.openxmlformats.org/officeDocument/2006/relationships/hyperlink" Target="https://m.edsoo.ru/f2a1a924" TargetMode="External"/><Relationship Id="rId175" Type="http://schemas.openxmlformats.org/officeDocument/2006/relationships/hyperlink" Target="https://m.edsoo.ru/f2a20c48" TargetMode="External"/><Relationship Id="rId196" Type="http://schemas.openxmlformats.org/officeDocument/2006/relationships/hyperlink" Target="https://m.edsoo.ru/f2a261fc" TargetMode="External"/><Relationship Id="rId200" Type="http://schemas.openxmlformats.org/officeDocument/2006/relationships/hyperlink" Target="https://m.edsoo.ru/f2a2721e" TargetMode="External"/><Relationship Id="rId16" Type="http://schemas.openxmlformats.org/officeDocument/2006/relationships/hyperlink" Target="https://m.edsoo.ru/7f414736" TargetMode="External"/><Relationship Id="rId221" Type="http://schemas.openxmlformats.org/officeDocument/2006/relationships/hyperlink" Target="https://m.edsoo.ru/f2a29bea" TargetMode="External"/><Relationship Id="rId242" Type="http://schemas.openxmlformats.org/officeDocument/2006/relationships/hyperlink" Target="https://m.edsoo.ru/f2a2c07a" TargetMode="External"/><Relationship Id="rId263" Type="http://schemas.openxmlformats.org/officeDocument/2006/relationships/hyperlink" Target="https://m.edsoo.ru/f2a305e4" TargetMode="External"/><Relationship Id="rId284" Type="http://schemas.openxmlformats.org/officeDocument/2006/relationships/hyperlink" Target="https://m.edsoo.ru/f2a33ad2" TargetMode="External"/><Relationship Id="rId37" Type="http://schemas.openxmlformats.org/officeDocument/2006/relationships/hyperlink" Target="https://m.edsoo.ru/f2a1015e" TargetMode="External"/><Relationship Id="rId58" Type="http://schemas.openxmlformats.org/officeDocument/2006/relationships/hyperlink" Target="https://m.edsoo.ru/f2a12cba" TargetMode="External"/><Relationship Id="rId79" Type="http://schemas.openxmlformats.org/officeDocument/2006/relationships/hyperlink" Target="https://m.edsoo.ru/f2a14de4" TargetMode="External"/><Relationship Id="rId102" Type="http://schemas.openxmlformats.org/officeDocument/2006/relationships/hyperlink" Target="https://m.edsoo.ru/f2a18e76" TargetMode="External"/><Relationship Id="rId123" Type="http://schemas.openxmlformats.org/officeDocument/2006/relationships/hyperlink" Target="https://m.edsoo.ru/f2a1cb02" TargetMode="External"/><Relationship Id="rId144" Type="http://schemas.openxmlformats.org/officeDocument/2006/relationships/hyperlink" Target="https://m.edsoo.ru/f2a1eb50" TargetMode="External"/><Relationship Id="rId90" Type="http://schemas.openxmlformats.org/officeDocument/2006/relationships/hyperlink" Target="https://m.edsoo.ru/f2a15e2e" TargetMode="External"/><Relationship Id="rId165" Type="http://schemas.openxmlformats.org/officeDocument/2006/relationships/hyperlink" Target="https://m.edsoo.ru/f2a200a4" TargetMode="External"/><Relationship Id="rId186" Type="http://schemas.openxmlformats.org/officeDocument/2006/relationships/hyperlink" Target="https://m.edsoo.ru/f2a22412" TargetMode="External"/><Relationship Id="rId211" Type="http://schemas.openxmlformats.org/officeDocument/2006/relationships/hyperlink" Target="https://m.edsoo.ru/f2a28a7e" TargetMode="External"/><Relationship Id="rId232" Type="http://schemas.openxmlformats.org/officeDocument/2006/relationships/hyperlink" Target="https://m.edsoo.ru/f2a2bbe8" TargetMode="External"/><Relationship Id="rId253" Type="http://schemas.openxmlformats.org/officeDocument/2006/relationships/hyperlink" Target="https://m.edsoo.ru/f2a2defc" TargetMode="External"/><Relationship Id="rId274" Type="http://schemas.openxmlformats.org/officeDocument/2006/relationships/hyperlink" Target="https://m.edsoo.ru/f2a3234e" TargetMode="External"/><Relationship Id="rId295" Type="http://schemas.openxmlformats.org/officeDocument/2006/relationships/hyperlink" Target="http://school-collection.edu.ru/" TargetMode="External"/><Relationship Id="rId27" Type="http://schemas.openxmlformats.org/officeDocument/2006/relationships/hyperlink" Target="https://m.edsoo.ru/f2a0e2a0" TargetMode="External"/><Relationship Id="rId48" Type="http://schemas.openxmlformats.org/officeDocument/2006/relationships/hyperlink" Target="https://m.edsoo.ru/f2a1196e" TargetMode="External"/><Relationship Id="rId69" Type="http://schemas.openxmlformats.org/officeDocument/2006/relationships/hyperlink" Target="https://m.edsoo.ru/f2a13764" TargetMode="External"/><Relationship Id="rId113" Type="http://schemas.openxmlformats.org/officeDocument/2006/relationships/hyperlink" Target="https://m.edsoo.ru/f2a16194" TargetMode="External"/><Relationship Id="rId134" Type="http://schemas.openxmlformats.org/officeDocument/2006/relationships/hyperlink" Target="https://m.edsoo.ru/f2a1db88" TargetMode="External"/><Relationship Id="rId80" Type="http://schemas.openxmlformats.org/officeDocument/2006/relationships/hyperlink" Target="https://m.edsoo.ru/f2a14f74" TargetMode="External"/><Relationship Id="rId155" Type="http://schemas.openxmlformats.org/officeDocument/2006/relationships/hyperlink" Target="https://m.edsoo.ru/f2a1aef6" TargetMode="External"/><Relationship Id="rId176" Type="http://schemas.openxmlformats.org/officeDocument/2006/relationships/hyperlink" Target="https://m.edsoo.ru/f2a20d6a" TargetMode="External"/><Relationship Id="rId197" Type="http://schemas.openxmlformats.org/officeDocument/2006/relationships/hyperlink" Target="https://m.edsoo.ru/f2a26670" TargetMode="External"/><Relationship Id="rId201" Type="http://schemas.openxmlformats.org/officeDocument/2006/relationships/hyperlink" Target="https://m.edsoo.ru/f2a2749e" TargetMode="External"/><Relationship Id="rId222" Type="http://schemas.openxmlformats.org/officeDocument/2006/relationships/hyperlink" Target="https://m.edsoo.ru/f2a29d34" TargetMode="External"/><Relationship Id="rId243" Type="http://schemas.openxmlformats.org/officeDocument/2006/relationships/hyperlink" Target="https://m.edsoo.ru/f2a2c17e" TargetMode="External"/><Relationship Id="rId264" Type="http://schemas.openxmlformats.org/officeDocument/2006/relationships/hyperlink" Target="https://m.edsoo.ru/f2a30706" TargetMode="External"/><Relationship Id="rId285" Type="http://schemas.openxmlformats.org/officeDocument/2006/relationships/hyperlink" Target="https://m.edsoo.ru/f2a33bd6" TargetMode="External"/><Relationship Id="rId17" Type="http://schemas.openxmlformats.org/officeDocument/2006/relationships/hyperlink" Target="https://m.edsoo.ru/7f414736" TargetMode="External"/><Relationship Id="rId38" Type="http://schemas.openxmlformats.org/officeDocument/2006/relationships/hyperlink" Target="https://m.edsoo.ru/f2a10c3a" TargetMode="External"/><Relationship Id="rId59" Type="http://schemas.openxmlformats.org/officeDocument/2006/relationships/hyperlink" Target="https://m.edsoo.ru/f2a0d54e" TargetMode="External"/><Relationship Id="rId103" Type="http://schemas.openxmlformats.org/officeDocument/2006/relationships/hyperlink" Target="https://m.edsoo.ru/f2a18f7a" TargetMode="External"/><Relationship Id="rId124" Type="http://schemas.openxmlformats.org/officeDocument/2006/relationships/hyperlink" Target="https://m.edsoo.ru/f2a1cc2e" TargetMode="External"/><Relationship Id="rId70" Type="http://schemas.openxmlformats.org/officeDocument/2006/relationships/hyperlink" Target="https://m.edsoo.ru/f2a13c8c" TargetMode="External"/><Relationship Id="rId91" Type="http://schemas.openxmlformats.org/officeDocument/2006/relationships/hyperlink" Target="https://m.edsoo.ru/f2a184e4" TargetMode="External"/><Relationship Id="rId145" Type="http://schemas.openxmlformats.org/officeDocument/2006/relationships/hyperlink" Target="https://m.edsoo.ru/f2a1ec68" TargetMode="External"/><Relationship Id="rId166" Type="http://schemas.openxmlformats.org/officeDocument/2006/relationships/hyperlink" Target="https://m.edsoo.ru/f2a201f8" TargetMode="External"/><Relationship Id="rId187" Type="http://schemas.openxmlformats.org/officeDocument/2006/relationships/hyperlink" Target="https://m.edsoo.ru/f2a226e2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m.edsoo.ru/f2a28c22" TargetMode="External"/><Relationship Id="rId233" Type="http://schemas.openxmlformats.org/officeDocument/2006/relationships/hyperlink" Target="https://m.edsoo.ru/f2a2bd14" TargetMode="External"/><Relationship Id="rId254" Type="http://schemas.openxmlformats.org/officeDocument/2006/relationships/hyperlink" Target="https://m.edsoo.ru/f2a2e384" TargetMode="External"/><Relationship Id="rId28" Type="http://schemas.openxmlformats.org/officeDocument/2006/relationships/hyperlink" Target="https://m.edsoo.ru/f2a0e426" TargetMode="External"/><Relationship Id="rId49" Type="http://schemas.openxmlformats.org/officeDocument/2006/relationships/hyperlink" Target="https://m.edsoo.ru/f2a11f18" TargetMode="External"/><Relationship Id="rId114" Type="http://schemas.openxmlformats.org/officeDocument/2006/relationships/hyperlink" Target="https://m.edsoo.ru/f2a16fe0" TargetMode="External"/><Relationship Id="rId275" Type="http://schemas.openxmlformats.org/officeDocument/2006/relationships/hyperlink" Target="https://m.edsoo.ru/f2a328f8" TargetMode="External"/><Relationship Id="rId296" Type="http://schemas.openxmlformats.org/officeDocument/2006/relationships/hyperlink" Target="http://www.math-on-line.com/" TargetMode="External"/><Relationship Id="rId300" Type="http://schemas.openxmlformats.org/officeDocument/2006/relationships/hyperlink" Target="http://www.exponenta.ru/" TargetMode="External"/><Relationship Id="rId60" Type="http://schemas.openxmlformats.org/officeDocument/2006/relationships/hyperlink" Target="https://m.edsoo.ru/f2a0daee" TargetMode="External"/><Relationship Id="rId81" Type="http://schemas.openxmlformats.org/officeDocument/2006/relationships/hyperlink" Target="https://m.edsoo.ru/f2a151f4" TargetMode="External"/><Relationship Id="rId135" Type="http://schemas.openxmlformats.org/officeDocument/2006/relationships/hyperlink" Target="https://m.edsoo.ru/f2a1e01a" TargetMode="External"/><Relationship Id="rId156" Type="http://schemas.openxmlformats.org/officeDocument/2006/relationships/hyperlink" Target="https://m.edsoo.ru/f2a1b09a" TargetMode="External"/><Relationship Id="rId177" Type="http://schemas.openxmlformats.org/officeDocument/2006/relationships/hyperlink" Target="https://m.edsoo.ru/f2a21274" TargetMode="External"/><Relationship Id="rId198" Type="http://schemas.openxmlformats.org/officeDocument/2006/relationships/hyperlink" Target="https://m.edsoo.ru/f2a26936" TargetMode="External"/><Relationship Id="rId202" Type="http://schemas.openxmlformats.org/officeDocument/2006/relationships/hyperlink" Target="https://m.edsoo.ru/f2a275ac" TargetMode="External"/><Relationship Id="rId223" Type="http://schemas.openxmlformats.org/officeDocument/2006/relationships/hyperlink" Target="https://m.edsoo.ru/f2a2509a" TargetMode="External"/><Relationship Id="rId244" Type="http://schemas.openxmlformats.org/officeDocument/2006/relationships/hyperlink" Target="https://m.edsoo.ru/f2a2c886" TargetMode="External"/><Relationship Id="rId18" Type="http://schemas.openxmlformats.org/officeDocument/2006/relationships/hyperlink" Target="https://m.edsoo.ru/7f414736" TargetMode="External"/><Relationship Id="rId39" Type="http://schemas.openxmlformats.org/officeDocument/2006/relationships/hyperlink" Target="https://m.edsoo.ru/f2a10da2" TargetMode="External"/><Relationship Id="rId265" Type="http://schemas.openxmlformats.org/officeDocument/2006/relationships/hyperlink" Target="https://m.edsoo.ru/f2a30ca6" TargetMode="External"/><Relationship Id="rId286" Type="http://schemas.openxmlformats.org/officeDocument/2006/relationships/hyperlink" Target="https://m.edsoo.ru/f2a33f46" TargetMode="External"/><Relationship Id="rId50" Type="http://schemas.openxmlformats.org/officeDocument/2006/relationships/hyperlink" Target="https://m.edsoo.ru/f2a12080" TargetMode="External"/><Relationship Id="rId104" Type="http://schemas.openxmlformats.org/officeDocument/2006/relationships/hyperlink" Target="https://m.edsoo.ru/f2a199f2" TargetMode="External"/><Relationship Id="rId125" Type="http://schemas.openxmlformats.org/officeDocument/2006/relationships/hyperlink" Target="https://m.edsoo.ru/f2a1ce4a" TargetMode="External"/><Relationship Id="rId146" Type="http://schemas.openxmlformats.org/officeDocument/2006/relationships/hyperlink" Target="https://m.edsoo.ru/f2a1ed8a" TargetMode="External"/><Relationship Id="rId167" Type="http://schemas.openxmlformats.org/officeDocument/2006/relationships/hyperlink" Target="https://m.edsoo.ru/f2a20388" TargetMode="External"/><Relationship Id="rId188" Type="http://schemas.openxmlformats.org/officeDocument/2006/relationships/hyperlink" Target="https://m.edsoo.ru/f2a228a4" TargetMode="External"/><Relationship Id="rId71" Type="http://schemas.openxmlformats.org/officeDocument/2006/relationships/hyperlink" Target="https://m.edsoo.ru/f2a14146" TargetMode="External"/><Relationship Id="rId92" Type="http://schemas.openxmlformats.org/officeDocument/2006/relationships/hyperlink" Target="https://m.edsoo.ru/f2a18692" TargetMode="External"/><Relationship Id="rId213" Type="http://schemas.openxmlformats.org/officeDocument/2006/relationships/hyperlink" Target="https://m.edsoo.ru/f2a28d76" TargetMode="External"/><Relationship Id="rId234" Type="http://schemas.openxmlformats.org/officeDocument/2006/relationships/hyperlink" Target="https://m.edsoo.ru/f2a2be4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64</Pages>
  <Words>14009</Words>
  <Characters>79852</Characters>
  <Application>Microsoft Office Word</Application>
  <DocSecurity>0</DocSecurity>
  <Lines>665</Lines>
  <Paragraphs>187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93674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</dc:creator>
  <cp:lastModifiedBy>Галия</cp:lastModifiedBy>
  <cp:revision>2</cp:revision>
  <dcterms:created xsi:type="dcterms:W3CDTF">2025-10-13T07:43:00Z</dcterms:created>
  <dcterms:modified xsi:type="dcterms:W3CDTF">2025-10-13T07:43:00Z</dcterms:modified>
</cp:coreProperties>
</file>